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75703" w14:textId="372FB248" w:rsidR="008C47C3" w:rsidRPr="00B021A7" w:rsidRDefault="00603794" w:rsidP="0060379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Multimediando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”:</w:t>
      </w:r>
      <w:r w:rsidR="008C47C3" w:rsidRPr="00B021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6450F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mediació</w:t>
      </w:r>
      <w:r w:rsidR="00D8062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n como estrategia preventiva hacia una cultura de paz.</w:t>
      </w:r>
    </w:p>
    <w:p w14:paraId="6D3E91B8" w14:textId="4EA9D7DE" w:rsidR="008C47C3" w:rsidRPr="00B021A7" w:rsidRDefault="00603794" w:rsidP="008C47C3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Artículos</w:t>
      </w:r>
    </w:p>
    <w:p w14:paraId="22A2F6F0" w14:textId="77777777" w:rsidR="008C47C3" w:rsidRPr="00B021A7" w:rsidRDefault="008C47C3" w:rsidP="008C47C3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</w:pPr>
      <w:r w:rsidRPr="00B021A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Marcela Samudio Granados. </w:t>
      </w:r>
    </w:p>
    <w:p w14:paraId="4E75B832" w14:textId="39891295" w:rsidR="008C47C3" w:rsidRDefault="00775318" w:rsidP="008C47C3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26282A"/>
          <w:shd w:val="clear" w:color="auto" w:fill="FFFFFF"/>
          <w:lang w:eastAsia="es-ES_tradnl"/>
        </w:rPr>
      </w:pPr>
      <w:hyperlink r:id="rId5" w:history="1">
        <w:r w:rsidR="008C47C3" w:rsidRPr="00DC7884">
          <w:rPr>
            <w:rStyle w:val="Hipervnculo"/>
            <w:rFonts w:ascii="Times New Roman" w:eastAsia="Times New Roman" w:hAnsi="Times New Roman" w:cs="Times New Roman"/>
            <w:shd w:val="clear" w:color="auto" w:fill="FFFFFF"/>
            <w:lang w:eastAsia="es-ES_tradnl"/>
          </w:rPr>
          <w:t>nohora.samudio@unae.edu.ec</w:t>
        </w:r>
      </w:hyperlink>
    </w:p>
    <w:p w14:paraId="47B3E1DE" w14:textId="77777777" w:rsidR="00C91307" w:rsidRDefault="00C91307" w:rsidP="00D62CF6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26282A"/>
          <w:shd w:val="clear" w:color="auto" w:fill="FFFFFF"/>
          <w:lang w:eastAsia="es-ES_tradnl"/>
        </w:rPr>
      </w:pPr>
    </w:p>
    <w:p w14:paraId="7C7D87ED" w14:textId="070BB741" w:rsidR="00BC6373" w:rsidRPr="00990436" w:rsidRDefault="00BC6373" w:rsidP="00236A1A">
      <w:pPr>
        <w:shd w:val="clear" w:color="auto" w:fill="FFFFFF"/>
        <w:spacing w:line="48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</w:pP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En Ecuador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</w:t>
      </w: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6 de cada 10 estudiantes entre 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los </w:t>
      </w: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11 y 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los </w:t>
      </w: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14 años 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de edad </w:t>
      </w: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han sido víctimas de al menos un acto violento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en sus vidas,</w:t>
      </w: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de acuerdo a los resultados de la encues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ta nacional de acoso escolar de</w:t>
      </w: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2015 (</w:t>
      </w:r>
      <w:r w:rsidR="00C91307" w:rsidRPr="00CB6240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es-ES_tradnl"/>
        </w:rPr>
        <w:t>Una mirada en profundidad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, </w:t>
      </w:r>
      <w:r w:rsidR="00697A1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2017, 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p.</w:t>
      </w:r>
      <w:r w:rsidR="00C91307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33). Estos actos violentos 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pueden ir desde</w:t>
      </w:r>
      <w:r w:rsidR="00C91307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ser objeto de insultos</w:t>
      </w:r>
      <w:r w:rsidR="00C91307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o recibir apodos ofensivos (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41%)</w:t>
      </w:r>
      <w:r w:rsidR="00C91307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a ser </w:t>
      </w:r>
      <w:r w:rsidR="00F837FD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víctima</w:t>
      </w:r>
      <w:r w:rsidR="00C91307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de rumores o 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de </w:t>
      </w:r>
      <w:r w:rsidR="00F837FD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revelación</w:t>
      </w:r>
      <w:r w:rsidR="00C91307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de secretos</w:t>
      </w:r>
      <w:r w:rsidR="00F837FD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(29%)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 pasando por</w:t>
      </w:r>
      <w:r w:rsidR="00C91307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ver quitadas las</w:t>
      </w:r>
      <w:r w:rsidR="00C91307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pertenencias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propias</w:t>
      </w:r>
      <w:r w:rsidR="00F837FD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(26%)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</w:t>
      </w:r>
      <w:r w:rsidR="00C91307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sufrir golpes</w:t>
      </w:r>
      <w:r w:rsidR="00F837FD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(14%) 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y</w:t>
      </w:r>
      <w:r w:rsidR="00C91307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ser </w:t>
      </w:r>
      <w:r w:rsidR="00F837FD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víctima</w:t>
      </w:r>
      <w:r w:rsidR="00C91307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de </w:t>
      </w:r>
      <w:r w:rsidR="00F837FD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agresión</w:t>
      </w:r>
      <w:r w:rsidR="00C91307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por medios </w:t>
      </w:r>
      <w:r w:rsidR="00F837FD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electrónicos (11%)</w:t>
      </w:r>
      <w:r w:rsidR="00C91307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.</w:t>
      </w:r>
    </w:p>
    <w:p w14:paraId="1ED91464" w14:textId="0A7D98B5" w:rsidR="00D26658" w:rsidRPr="00990436" w:rsidRDefault="00CB6240" w:rsidP="00236A1A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Por esta razón,</w:t>
      </w:r>
      <w:r w:rsidR="00654046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e</w:t>
      </w:r>
      <w:r w:rsidR="004860E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l Ministerio de Educación del Ecuador ha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diseñado</w:t>
      </w:r>
      <w:r w:rsidR="004860E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D2665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protocolos de actuación frente a situaciones de violencia </w:t>
      </w:r>
      <w:r w:rsidR="004860E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en los que se encuentran e</w:t>
      </w:r>
      <w:r w:rsidR="00D2665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strategias para prevenir la violencia en el sistema educativo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 tales</w:t>
      </w:r>
      <w:r w:rsidR="00D2665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como</w:t>
      </w:r>
      <w:r w:rsidR="004860E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el f</w:t>
      </w:r>
      <w:r w:rsidR="00D2665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omentar y fortalecer las habilidades y capac</w:t>
      </w:r>
      <w:r w:rsidR="003A58D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idades</w:t>
      </w:r>
      <w:r w:rsidR="00472295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para la resolución pacífica de confl</w:t>
      </w:r>
      <w:r w:rsidR="00D2665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ictos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(</w:t>
      </w:r>
      <w:r w:rsidR="003E2656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es-ES_tradnl"/>
        </w:rPr>
        <w:t>Protocolos de actuación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, </w:t>
      </w:r>
      <w:r w:rsidR="00697A1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2017,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p.</w:t>
      </w:r>
      <w:r w:rsidR="00D2665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39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), así como el manejo de</w:t>
      </w:r>
      <w:r w:rsidR="00545F9D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EE0DF2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herramientas como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la mediación escolar </w:t>
      </w:r>
      <w:r w:rsidR="00453BB6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definida como</w:t>
      </w:r>
      <w:r w:rsidR="00654046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una forma</w:t>
      </w:r>
      <w:r w:rsidR="00453BB6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especializada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de negociación en la</w:t>
      </w:r>
      <w:r w:rsidR="00654046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que una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“</w:t>
      </w:r>
      <w:r w:rsidR="00654046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tercera parte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” ayuda a alcanzar una solución a dos partes</w:t>
      </w:r>
      <w:r w:rsidR="00654046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que </w:t>
      </w:r>
      <w:r w:rsidR="00654046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se encuentran en d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isputa (</w:t>
      </w:r>
      <w:r w:rsidR="003E2656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es-ES_tradnl"/>
        </w:rPr>
        <w:t>Protocolos de actuación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</w:t>
      </w:r>
      <w:r w:rsidR="00EE0DF2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697A1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2017,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p. </w:t>
      </w:r>
      <w:r w:rsidR="00EE0DF2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44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)</w:t>
      </w:r>
      <w:r w:rsidR="00EE0DF2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.</w:t>
      </w:r>
    </w:p>
    <w:p w14:paraId="686C003A" w14:textId="6440D861" w:rsidR="00CA7045" w:rsidRDefault="00236A1A" w:rsidP="00CA7045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</w:pP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Los seres humanos están continuamente 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involucrados</w:t>
      </w: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en conflictos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que</w:t>
      </w: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no sólo son una </w:t>
      </w: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parte 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normal de la vida</w:t>
      </w: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, 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sino que son necesarios</w:t>
      </w:r>
      <w:r w:rsidR="002409E5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. En el campo de la psicología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 de hecho, se considera que los conflictos</w:t>
      </w:r>
      <w:r w:rsidR="002409E5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juega</w:t>
      </w:r>
      <w:r w:rsidR="002409E5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n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un rol importante en el desarrollo de las personas, </w:t>
      </w:r>
      <w:r w:rsidR="003A7FB6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ya que 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forman nuestro carácter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y, en consecuencia, también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nu</w:t>
      </w:r>
      <w:r w:rsidR="003A7FB6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estras culturas y nuestro mundo. S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in embargo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los conflictos no siempre son positivos y</w:t>
      </w:r>
      <w:r w:rsidR="00CB624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 sin duda,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la mayoría de palabras asociadas con </w:t>
      </w:r>
      <w:r w:rsidR="003E265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el término “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conflicto</w:t>
      </w:r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” tiene</w:t>
      </w:r>
      <w:r w:rsidR="003E265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connotaciones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negativas (</w:t>
      </w:r>
      <w:r w:rsidR="003E265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por ejemplo, “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pelear</w:t>
      </w:r>
      <w:r w:rsidR="003E265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”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, </w:t>
      </w:r>
      <w:r w:rsidR="003E265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“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dolor</w:t>
      </w:r>
      <w:r w:rsidR="003E265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”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, </w:t>
      </w:r>
      <w:r w:rsidR="003E265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“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violencia</w:t>
      </w:r>
      <w:r w:rsidR="003E265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”, etc.). Además, en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un nivel emocional, las 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lastRenderedPageBreak/>
        <w:t xml:space="preserve">personas se pueden sentir </w:t>
      </w:r>
      <w:r w:rsidR="003E265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como no</w:t>
      </w:r>
      <w:r w:rsidR="00B06576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ama</w:t>
      </w:r>
      <w:r w:rsidR="003A7FB6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das</w:t>
      </w:r>
      <w:r w:rsidR="003E265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 con rabia o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depresivas como resultado de </w:t>
      </w:r>
      <w:r w:rsidR="003E265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un conflicto específico o de varios de éstos. En otras palabras, los conflictos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pueden tener consecuencias </w:t>
      </w:r>
      <w:r w:rsidR="003E265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constructivas pero en muchos casos son</w:t>
      </w:r>
      <w:r w:rsidR="00697A1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 más bien,</w:t>
      </w:r>
      <w:r w:rsidR="003E265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destructivas</w:t>
      </w:r>
      <w:r w:rsidR="001009C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bookmarkStart w:id="0" w:name="_GoBack"/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(</w:t>
      </w:r>
      <w:r w:rsidR="00697A1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Morgado y Oliveira, 2010</w:t>
      </w:r>
      <w:r w:rsidR="003E2656">
        <w:rPr>
          <w:rFonts w:ascii="Times New Roman" w:eastAsia="Times New Roman" w:hAnsi="Times New Roman" w:cs="Times New Roman"/>
          <w:color w:val="000000" w:themeColor="text1"/>
          <w:lang w:eastAsia="es-ES_tradnl"/>
        </w:rPr>
        <w:t>).</w:t>
      </w:r>
      <w:bookmarkEnd w:id="0"/>
    </w:p>
    <w:p w14:paraId="61AEE833" w14:textId="246D4F3E" w:rsidR="00CA7045" w:rsidRPr="00CA7045" w:rsidRDefault="00697A1E" w:rsidP="00CA7045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La técnica de la mediación para la resolución de conflictos, en todo caso, tiene consecuencias claramente constructivas en quienes la practican y la internalizan. Así, Epstein (1996) demuestra que favorece las habilidades sociales, mientras que </w:t>
      </w:r>
      <w:proofErr w:type="spellStart"/>
      <w:r w:rsidR="00CA7045">
        <w:rPr>
          <w:rFonts w:ascii="Times New Roman" w:eastAsia="Times New Roman" w:hAnsi="Times New Roman" w:cs="Times New Roman"/>
          <w:color w:val="000000" w:themeColor="text1"/>
          <w:lang w:eastAsia="es-ES_tradnl"/>
        </w:rPr>
        <w:t>Türnüklü</w:t>
      </w:r>
      <w:proofErr w:type="spellEnd"/>
      <w:r w:rsidR="00CA7045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et al.</w:t>
      </w:r>
      <w:r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(1996) </w:t>
      </w:r>
      <w:r w:rsidR="00CA7045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enfatizan su impacto en la autoestima y en la empatía de los sujetos involucrados en el proceso de mediación. Por su parte, </w:t>
      </w:r>
      <w:proofErr w:type="spellStart"/>
      <w:r w:rsidR="00CA7045">
        <w:rPr>
          <w:rFonts w:ascii="Times New Roman" w:eastAsia="Times New Roman" w:hAnsi="Times New Roman" w:cs="Times New Roman"/>
          <w:color w:val="000000" w:themeColor="text1"/>
          <w:lang w:eastAsia="es-ES_tradnl"/>
        </w:rPr>
        <w:t>Haft</w:t>
      </w:r>
      <w:proofErr w:type="spellEnd"/>
      <w:r w:rsidR="00CA7045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y </w:t>
      </w:r>
      <w:proofErr w:type="spellStart"/>
      <w:r w:rsidR="00CA7045">
        <w:rPr>
          <w:rFonts w:ascii="Times New Roman" w:eastAsia="Times New Roman" w:hAnsi="Times New Roman" w:cs="Times New Roman"/>
          <w:color w:val="000000" w:themeColor="text1"/>
          <w:lang w:eastAsia="es-ES_tradnl"/>
        </w:rPr>
        <w:t>Weiss</w:t>
      </w:r>
      <w:proofErr w:type="spellEnd"/>
      <w:r w:rsidR="00CA7045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(1998) indican que, de acuerdo a sus estudios, la mediación tiene un impacto inmenso en el ambiente escolar, en el sentido de que reduce la violencia latente del sistema educativo, incrementa la moral estudiantil y permite a los docentes concentrarse más en el currícul</w:t>
      </w:r>
      <w:r w:rsidR="006F268A">
        <w:rPr>
          <w:rFonts w:ascii="Times New Roman" w:eastAsia="Times New Roman" w:hAnsi="Times New Roman" w:cs="Times New Roman"/>
          <w:color w:val="000000" w:themeColor="text1"/>
          <w:lang w:eastAsia="es-ES_tradnl"/>
        </w:rPr>
        <w:t>o</w:t>
      </w:r>
      <w:r w:rsidR="00CA7045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y menos en el mantenimiento de la disciplina, pero además acaba redundando en mejores relaciones sociales en comunidades más generales que la propiamente educativa. </w:t>
      </w:r>
      <w:r w:rsidR="003507C2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En esto, </w:t>
      </w:r>
      <w:r w:rsidR="00CA7045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parecen estar apoyados por Johnson y Johnson (2001), quienes sugieren que la práctica de la mediación es usada primero en la escuela pero también, una vez internalizada, en las familias. </w:t>
      </w:r>
    </w:p>
    <w:p w14:paraId="59EAFFC1" w14:textId="6F31B1B9" w:rsidR="00793387" w:rsidRPr="00990436" w:rsidRDefault="001F45DA" w:rsidP="00990436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es-ES_tradnl"/>
        </w:rPr>
      </w:pPr>
      <w:r w:rsidRPr="00990436">
        <w:rPr>
          <w:rFonts w:ascii="Times New Roman" w:eastAsia="Times New Roman" w:hAnsi="Times New Roman" w:cs="Times New Roman"/>
          <w:color w:val="000000" w:themeColor="text1"/>
          <w:lang w:eastAsia="es-ES_tradnl"/>
        </w:rPr>
        <w:t>Dada entonces</w:t>
      </w:r>
      <w:r w:rsidR="007C5AF3" w:rsidRPr="00990436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la importancia de la mediación como herramienta para manejar </w:t>
      </w:r>
      <w:r w:rsidRPr="00990436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conflictos </w:t>
      </w:r>
      <w:r w:rsidR="007C5AF3" w:rsidRPr="00990436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que </w:t>
      </w:r>
      <w:r w:rsidRPr="00990436">
        <w:rPr>
          <w:rFonts w:ascii="Times New Roman" w:eastAsia="Times New Roman" w:hAnsi="Times New Roman" w:cs="Times New Roman"/>
          <w:color w:val="000000" w:themeColor="text1"/>
          <w:lang w:eastAsia="es-ES_tradnl"/>
        </w:rPr>
        <w:t>forman parte de la vida</w:t>
      </w:r>
      <w:r w:rsidR="00035E24" w:rsidRPr="00990436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</w:t>
      </w:r>
      <w:r w:rsidR="007C5AF3" w:rsidRPr="00990436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diaria </w:t>
      </w:r>
      <w:r w:rsidR="00035E24" w:rsidRPr="00990436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y son inevitables, </w:t>
      </w:r>
      <w:r w:rsidR="00F922C3" w:rsidRPr="00990436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es fundamental </w:t>
      </w:r>
      <w:r w:rsidR="00253D66" w:rsidRPr="00990436">
        <w:rPr>
          <w:rFonts w:ascii="Times New Roman" w:eastAsia="Times New Roman" w:hAnsi="Times New Roman" w:cs="Times New Roman"/>
          <w:color w:val="000000" w:themeColor="text1"/>
          <w:lang w:eastAsia="es-ES_tradnl"/>
        </w:rPr>
        <w:t>que niños, niñas y jóvenes puedan</w:t>
      </w:r>
      <w:r w:rsidR="00D80628" w:rsidRPr="00990436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</w:t>
      </w:r>
      <w:r w:rsidR="00F922C3" w:rsidRPr="00990436">
        <w:rPr>
          <w:rFonts w:ascii="Times New Roman" w:eastAsia="Times New Roman" w:hAnsi="Times New Roman" w:cs="Times New Roman"/>
          <w:color w:val="000000" w:themeColor="text1"/>
          <w:lang w:eastAsia="es-ES_tradnl"/>
        </w:rPr>
        <w:t>con</w:t>
      </w:r>
      <w:r w:rsidR="00D80628" w:rsidRPr="00990436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tar con </w:t>
      </w:r>
      <w:r w:rsidR="00253D66" w:rsidRPr="00990436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esta herramienta en la forma y </w:t>
      </w:r>
      <w:r w:rsidR="00060B53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en </w:t>
      </w:r>
      <w:r w:rsidR="0066610D" w:rsidRPr="00990436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los medios </w:t>
      </w:r>
      <w:r w:rsidR="0066610D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acordes a los procesos </w:t>
      </w:r>
      <w:r w:rsidR="00060B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de su aprendizaje, así como que sus experiencias con esta metodología</w:t>
      </w:r>
      <w:r w:rsidR="00DB565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sea</w:t>
      </w:r>
      <w:r w:rsidR="00060B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contadas con</w:t>
      </w:r>
      <w:r w:rsidR="0079554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su </w:t>
      </w:r>
      <w:r w:rsidR="00060B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propia </w:t>
      </w:r>
      <w:r w:rsidR="0079554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voz, siendo</w:t>
      </w:r>
      <w:r w:rsidR="00DB565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ellos los protagonistas </w:t>
      </w:r>
      <w:r w:rsidR="0079554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y actores sociales de su propio aprendizaje. </w:t>
      </w:r>
      <w:r w:rsidR="00DB565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</w:p>
    <w:p w14:paraId="67C48259" w14:textId="1AA87DBB" w:rsidR="001B6A81" w:rsidRPr="00990436" w:rsidRDefault="00060B53" w:rsidP="00990436">
      <w:pPr>
        <w:shd w:val="clear" w:color="auto" w:fill="FFFFFF"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Sobre la base de esta conclusión, la </w:t>
      </w:r>
      <w:r w:rsidR="00236A1A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UNESCO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</w:t>
      </w:r>
      <w:r w:rsidR="00236A1A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9A56E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junto con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el </w:t>
      </w:r>
      <w:r w:rsidR="009A56E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nstituto Iberoamericano </w:t>
      </w:r>
      <w:r w:rsidR="00AB42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del </w:t>
      </w:r>
      <w:r w:rsidR="009A56E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P</w:t>
      </w:r>
      <w:r w:rsidR="00AB42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atrimonio </w:t>
      </w:r>
      <w:r w:rsidR="009A56E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N</w:t>
      </w:r>
      <w:r w:rsidR="00AB42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atural y </w:t>
      </w:r>
      <w:r w:rsidR="009A56E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C</w:t>
      </w:r>
      <w:r w:rsidR="00AB42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ultural (IPANC)</w:t>
      </w:r>
      <w:r w:rsidR="009A56E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y la productora </w:t>
      </w:r>
      <w:r w:rsidR="00236A1A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IMAN</w:t>
      </w:r>
      <w:r w:rsidR="00AB42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de Quito</w:t>
      </w:r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</w:t>
      </w:r>
      <w:r w:rsidR="00236A1A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crearon</w:t>
      </w:r>
      <w:r w:rsidR="009A56E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AB42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el proyecto transmedia </w:t>
      </w:r>
      <w:r w:rsidR="00AB422D" w:rsidRPr="00AB422D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val="es-EC" w:eastAsia="es-ES_tradnl"/>
        </w:rPr>
        <w:t>Multimediando</w:t>
      </w:r>
      <w:r w:rsidR="00AB42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>,</w:t>
      </w:r>
      <w:r w:rsidR="009A56E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 que </w:t>
      </w:r>
      <w:r w:rsidR="00AB42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tiene como objetivo </w:t>
      </w:r>
      <w:r w:rsidR="001B6A8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>e</w:t>
      </w:r>
      <w:proofErr w:type="spellStart"/>
      <w:r w:rsidR="00AB42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>nseñar</w:t>
      </w:r>
      <w:proofErr w:type="spellEnd"/>
      <w:r w:rsidR="00AB42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 xml:space="preserve"> a </w:t>
      </w:r>
      <w:r w:rsidR="001B6A8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>niñ</w:t>
      </w:r>
      <w:r w:rsidR="00AB42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>os y niñas de entre 8 y 14 años de edad</w:t>
      </w:r>
      <w:r w:rsidR="001B6A8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 xml:space="preserve"> </w:t>
      </w:r>
      <w:r w:rsidR="00633A2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>a</w:t>
      </w:r>
      <w:r w:rsidR="001B6A8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 xml:space="preserve"> utilizar la mediación como herramienta para resolver sus conflictos de manera pacífica y respetuosa, a través del</w:t>
      </w:r>
      <w:r w:rsidR="000C3E4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 xml:space="preserve"> uso de medios cercanos a ellos</w:t>
      </w:r>
      <w:r w:rsidR="00AB42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 xml:space="preserve"> como son las</w:t>
      </w:r>
      <w:r w:rsidR="000C3E48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 xml:space="preserve"> platafo</w:t>
      </w:r>
      <w:r w:rsid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 xml:space="preserve">rmas y </w:t>
      </w:r>
      <w:r w:rsidR="00AB42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 xml:space="preserve">los </w:t>
      </w:r>
      <w:r w:rsid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>dispositivos digitales.</w:t>
      </w:r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 xml:space="preserve"> Juan Pablo </w:t>
      </w:r>
      <w:proofErr w:type="spellStart"/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>Urgilé</w:t>
      </w:r>
      <w:r w:rsidR="00EC70E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>s</w:t>
      </w:r>
      <w:proofErr w:type="spellEnd"/>
      <w:r w:rsidR="00EC70E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 xml:space="preserve"> y David </w:t>
      </w:r>
      <w:r w:rsidR="00CA724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>Lucio Burgos</w:t>
      </w:r>
      <w:r w:rsidR="00AB422D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de l</w:t>
      </w:r>
      <w:r w:rsidR="00E71691" w:rsidRPr="00990436">
        <w:rPr>
          <w:rFonts w:ascii="Times New Roman" w:eastAsia="Times New Roman" w:hAnsi="Times New Roman" w:cs="Times New Roman"/>
          <w:color w:val="000000" w:themeColor="text1"/>
          <w:lang w:eastAsia="es-ES_tradnl"/>
        </w:rPr>
        <w:t>a productora IMAN menciona</w:t>
      </w:r>
      <w:r w:rsidR="006F268A">
        <w:rPr>
          <w:rFonts w:ascii="Times New Roman" w:eastAsia="Times New Roman" w:hAnsi="Times New Roman" w:cs="Times New Roman"/>
          <w:color w:val="000000" w:themeColor="text1"/>
          <w:lang w:eastAsia="es-ES_tradnl"/>
        </w:rPr>
        <w:t>n</w:t>
      </w:r>
      <w:r w:rsidR="00E71691" w:rsidRPr="00990436">
        <w:rPr>
          <w:rFonts w:ascii="Times New Roman" w:eastAsia="Times New Roman" w:hAnsi="Times New Roman" w:cs="Times New Roman"/>
          <w:color w:val="000000" w:themeColor="text1"/>
          <w:lang w:eastAsia="es-ES_tradnl"/>
        </w:rPr>
        <w:t xml:space="preserve"> que </w:t>
      </w:r>
      <w:r w:rsidR="00E71691" w:rsidRPr="00990436">
        <w:rPr>
          <w:rFonts w:ascii="Times New Roman" w:hAnsi="Times New Roman" w:cs="Times New Roman"/>
          <w:color w:val="000000" w:themeColor="text1"/>
        </w:rPr>
        <w:t>se creó</w:t>
      </w:r>
      <w:r w:rsidR="00AB422D">
        <w:rPr>
          <w:rFonts w:ascii="Times New Roman" w:hAnsi="Times New Roman" w:cs="Times New Roman"/>
          <w:color w:val="000000" w:themeColor="text1"/>
        </w:rPr>
        <w:t xml:space="preserve">, para el efecto, un </w:t>
      </w:r>
      <w:r w:rsidR="00E71691" w:rsidRPr="00990436">
        <w:rPr>
          <w:rFonts w:ascii="Times New Roman" w:hAnsi="Times New Roman" w:cs="Times New Roman"/>
          <w:color w:val="000000" w:themeColor="text1"/>
        </w:rPr>
        <w:t xml:space="preserve"> universo narrativo donde se utilizan varios elementos</w:t>
      </w:r>
      <w:r w:rsidR="00AB422D">
        <w:rPr>
          <w:rFonts w:ascii="Times New Roman" w:hAnsi="Times New Roman" w:cs="Times New Roman"/>
          <w:color w:val="000000" w:themeColor="text1"/>
        </w:rPr>
        <w:t>, pero</w:t>
      </w:r>
      <w:r w:rsidR="00E71691" w:rsidRPr="00990436">
        <w:rPr>
          <w:rFonts w:ascii="Times New Roman" w:hAnsi="Times New Roman" w:cs="Times New Roman"/>
          <w:color w:val="000000" w:themeColor="text1"/>
        </w:rPr>
        <w:t xml:space="preserve"> que cada uno funciona por sí mismo bajo la premisa de aprender jugando y </w:t>
      </w:r>
      <w:r w:rsidR="00AB422D">
        <w:rPr>
          <w:rFonts w:ascii="Times New Roman" w:hAnsi="Times New Roman" w:cs="Times New Roman"/>
          <w:color w:val="000000" w:themeColor="text1"/>
        </w:rPr>
        <w:t>del entretenimiento, así como que se trata de</w:t>
      </w:r>
      <w:r w:rsidR="00E71691" w:rsidRPr="00990436">
        <w:rPr>
          <w:rFonts w:ascii="Times New Roman" w:hAnsi="Times New Roman" w:cs="Times New Roman"/>
          <w:color w:val="000000" w:themeColor="text1"/>
        </w:rPr>
        <w:t xml:space="preserve"> un proyecto adaptable</w:t>
      </w:r>
      <w:r w:rsidR="00AB422D">
        <w:rPr>
          <w:rFonts w:ascii="Times New Roman" w:hAnsi="Times New Roman" w:cs="Times New Roman"/>
          <w:color w:val="000000" w:themeColor="text1"/>
        </w:rPr>
        <w:t xml:space="preserve"> que permite escalar </w:t>
      </w:r>
      <w:r w:rsidR="00CA724C">
        <w:rPr>
          <w:rFonts w:ascii="Times New Roman" w:hAnsi="Times New Roman" w:cs="Times New Roman"/>
          <w:color w:val="000000" w:themeColor="text1"/>
        </w:rPr>
        <w:t xml:space="preserve">sin que esto implique traicionar el </w:t>
      </w:r>
      <w:r w:rsidR="00CA724C" w:rsidRPr="00CA724C">
        <w:rPr>
          <w:rFonts w:ascii="Times New Roman" w:hAnsi="Times New Roman" w:cs="Times New Roman"/>
          <w:color w:val="000000" w:themeColor="text1"/>
        </w:rPr>
        <w:t xml:space="preserve">concepto original. </w:t>
      </w:r>
      <w:r w:rsidR="009977FC" w:rsidRPr="00CA724C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603794">
        <w:rPr>
          <w:rFonts w:ascii="Times New Roman" w:hAnsi="Times New Roman" w:cs="Times New Roman"/>
          <w:color w:val="000000" w:themeColor="text1"/>
        </w:rPr>
        <w:t>Urgilés</w:t>
      </w:r>
      <w:proofErr w:type="spellEnd"/>
      <w:r w:rsidR="00603794">
        <w:rPr>
          <w:rFonts w:ascii="Times New Roman" w:hAnsi="Times New Roman" w:cs="Times New Roman"/>
          <w:color w:val="000000" w:themeColor="text1"/>
        </w:rPr>
        <w:t xml:space="preserve"> y</w:t>
      </w:r>
      <w:r w:rsidR="00CA724C" w:rsidRPr="00CA724C">
        <w:rPr>
          <w:rFonts w:ascii="Times New Roman" w:hAnsi="Times New Roman" w:cs="Times New Roman"/>
          <w:color w:val="000000" w:themeColor="text1"/>
        </w:rPr>
        <w:t xml:space="preserve"> Burgos</w:t>
      </w:r>
      <w:r w:rsidR="00C870B0" w:rsidRPr="00CA724C">
        <w:rPr>
          <w:rFonts w:ascii="Times New Roman" w:hAnsi="Times New Roman" w:cs="Times New Roman"/>
          <w:color w:val="000000" w:themeColor="text1"/>
        </w:rPr>
        <w:t xml:space="preserve">, entrevista personal, </w:t>
      </w:r>
      <w:r w:rsidR="00CA724C" w:rsidRPr="00CA724C">
        <w:rPr>
          <w:rFonts w:ascii="Times New Roman" w:hAnsi="Times New Roman" w:cs="Times New Roman"/>
          <w:color w:val="000000" w:themeColor="text1"/>
        </w:rPr>
        <w:t>13</w:t>
      </w:r>
      <w:r w:rsidR="00603794">
        <w:rPr>
          <w:rFonts w:ascii="Times New Roman" w:hAnsi="Times New Roman" w:cs="Times New Roman"/>
          <w:color w:val="000000" w:themeColor="text1"/>
        </w:rPr>
        <w:t xml:space="preserve"> de julio de</w:t>
      </w:r>
      <w:r w:rsidR="00CA724C" w:rsidRPr="00CA724C">
        <w:rPr>
          <w:rFonts w:ascii="Times New Roman" w:hAnsi="Times New Roman" w:cs="Times New Roman"/>
          <w:color w:val="000000" w:themeColor="text1"/>
        </w:rPr>
        <w:t xml:space="preserve"> 2018</w:t>
      </w:r>
      <w:r w:rsidR="009977FC" w:rsidRPr="00CA724C">
        <w:rPr>
          <w:rFonts w:ascii="Times New Roman" w:hAnsi="Times New Roman" w:cs="Times New Roman"/>
          <w:color w:val="000000" w:themeColor="text1"/>
        </w:rPr>
        <w:t>)</w:t>
      </w:r>
      <w:r w:rsidR="00C870B0" w:rsidRPr="00CA724C">
        <w:rPr>
          <w:rFonts w:ascii="Times New Roman" w:hAnsi="Times New Roman" w:cs="Times New Roman"/>
          <w:color w:val="000000" w:themeColor="text1"/>
        </w:rPr>
        <w:t>.</w:t>
      </w:r>
    </w:p>
    <w:p w14:paraId="672DCFC7" w14:textId="5CD22664" w:rsidR="001B6A81" w:rsidRPr="00990436" w:rsidRDefault="00C870B0" w:rsidP="00331710">
      <w:pPr>
        <w:shd w:val="clear" w:color="auto" w:fill="FFFFFF"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El proyecto </w:t>
      </w:r>
      <w:r w:rsidR="001B6A81" w:rsidRPr="00C870B0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val="es-EC" w:eastAsia="es-ES_tradnl"/>
        </w:rPr>
        <w:t>Multimediando</w:t>
      </w:r>
      <w:r w:rsidR="001B6A8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 </w:t>
      </w:r>
      <w:r w:rsidR="00633A2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>nació a partir de taller</w:t>
      </w:r>
      <w:r w:rsidR="00331710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>e</w:t>
      </w:r>
      <w:r w:rsidR="00633A2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>s de mediación y</w:t>
      </w:r>
      <w:r w:rsidR="001B6A8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 diálogo </w:t>
      </w:r>
      <w:r w:rsidR="00331710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realizados por el Consejo de la Judicatura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de Ecuador </w:t>
      </w:r>
      <w:r w:rsidR="001B6A8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>en tres instituciones de la frontera norte</w:t>
      </w:r>
      <w:r w:rsidR="00331710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del país </w:t>
      </w:r>
      <w:r w:rsidR="00331710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y en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>los que</w:t>
      </w:r>
      <w:r w:rsidR="00331710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 se realizaron las piezas audiovisuales del proyecto</w:t>
      </w:r>
      <w:r w:rsidR="001B6A8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. Además, gracias a su salida al aire en 168 canales de televisión nacional y regional y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en </w:t>
      </w:r>
      <w:r w:rsidR="001B6A8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>más de 1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>.</w:t>
      </w:r>
      <w:r w:rsidR="001B6A8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000 radios por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>vía de</w:t>
      </w:r>
      <w:r w:rsidR="001B6A8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 la franja educativa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 “Educa”</w:t>
      </w:r>
      <w:r w:rsidR="001B6A8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>el programa comunicacional resultante del proyecto llegó, en su momento,</w:t>
      </w:r>
      <w:r w:rsidR="001B6A8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 a más del 80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>% de los hogares de Ecuador entero. Adicionalmente, c</w:t>
      </w:r>
      <w:r w:rsidR="001B6A8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>on su plataforma, está disponible para la comunidad educativa que quiera implementar herramien</w:t>
      </w:r>
      <w:r w:rsidR="00E7169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tas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constructivas </w:t>
      </w:r>
      <w:r w:rsidR="00E7169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de resolución de conflictos </w:t>
      </w:r>
      <w:r w:rsidR="003A39F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>y que quiera apoyarse en recursos digitales tales como los siguientes</w:t>
      </w:r>
      <w:r w:rsidR="00E7169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>:</w:t>
      </w:r>
    </w:p>
    <w:p w14:paraId="21B9FBE7" w14:textId="1C4F6C88" w:rsidR="00DB565C" w:rsidRPr="00990436" w:rsidRDefault="00603794" w:rsidP="005503FA">
      <w:pPr>
        <w:pStyle w:val="Prrafodelista"/>
        <w:numPr>
          <w:ilvl w:val="0"/>
          <w:numId w:val="10"/>
        </w:num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</w:pPr>
      <w: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es-EC" w:eastAsia="es-ES_tradnl"/>
        </w:rPr>
        <w:t>“</w:t>
      </w:r>
      <w:r w:rsidR="00DB565C" w:rsidRPr="003A39F8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es-EC" w:eastAsia="es-ES_tradnl"/>
        </w:rPr>
        <w:t>Webisodios</w:t>
      </w:r>
      <w: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es-EC" w:eastAsia="es-ES_tradnl"/>
        </w:rPr>
        <w:t>”</w:t>
      </w:r>
      <w:r w:rsidR="00DB565C" w:rsidRPr="003A39F8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es-EC" w:eastAsia="es-ES_tradnl"/>
        </w:rPr>
        <w:t>:</w:t>
      </w:r>
      <w:r w:rsidR="00DB565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C" w:eastAsia="es-ES_tradnl"/>
        </w:rPr>
        <w:t xml:space="preserve"> </w:t>
      </w:r>
      <w:r w:rsidR="00DB565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historias de alrededor de </w:t>
      </w:r>
      <w:r w:rsidR="008367DC" w:rsidRPr="008367D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6</w:t>
      </w:r>
      <w:r w:rsidR="00DB565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minutos </w:t>
      </w:r>
      <w:r w:rsidR="003A39F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en las que </w:t>
      </w:r>
      <w:r w:rsidR="00DB565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niños y niñas solucionan conflictos utilizando la mediación </w:t>
      </w:r>
      <w:r w:rsidR="003A39F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y en las que</w:t>
      </w:r>
      <w:r w:rsidR="00DB565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son ellos los que llegan a una solución</w:t>
      </w:r>
      <w:r w:rsidR="003A39F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</w:t>
      </w:r>
      <w:r w:rsidR="00DB565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sin la intervención de adultos.</w:t>
      </w:r>
    </w:p>
    <w:p w14:paraId="5A38B648" w14:textId="7065DD80" w:rsidR="00DB565C" w:rsidRPr="00990436" w:rsidRDefault="00DB565C" w:rsidP="005503FA">
      <w:pPr>
        <w:pStyle w:val="Prrafodelista"/>
        <w:numPr>
          <w:ilvl w:val="0"/>
          <w:numId w:val="10"/>
        </w:num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es-ES_tradnl"/>
        </w:rPr>
      </w:pPr>
      <w:r w:rsidRPr="003A39F8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es-ES_tradnl"/>
        </w:rPr>
        <w:t>Micros:</w:t>
      </w: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proofErr w:type="spellStart"/>
      <w:r w:rsidRPr="003A39F8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es-ES_tradnl"/>
        </w:rPr>
        <w:t>tips</w:t>
      </w:r>
      <w:proofErr w:type="spellEnd"/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de mediación en videos de 30 segundos con conceptos que son explicados por niñas y </w:t>
      </w:r>
      <w:r w:rsidR="003A39F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niños en su propio lenguaje </w:t>
      </w: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(mediación, mediador, neutralidad, diálogo, pasos y reglas</w:t>
      </w:r>
      <w:r w:rsidR="003A39F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 etc.</w:t>
      </w: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)</w:t>
      </w:r>
      <w:r w:rsidR="005503FA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.</w:t>
      </w:r>
      <w:r w:rsidRPr="00990436">
        <w:rPr>
          <w:rFonts w:ascii="Candara" w:eastAsia="Candara" w:hAnsi="Candara" w:cs="Candara"/>
          <w:b/>
          <w:color w:val="000000" w:themeColor="text1"/>
        </w:rPr>
        <w:t xml:space="preserve"> </w:t>
      </w:r>
    </w:p>
    <w:p w14:paraId="377C92A6" w14:textId="521D0A6F" w:rsidR="00DB565C" w:rsidRPr="00990436" w:rsidRDefault="00603794" w:rsidP="005503FA">
      <w:pPr>
        <w:pStyle w:val="Prrafodelista"/>
        <w:numPr>
          <w:ilvl w:val="0"/>
          <w:numId w:val="10"/>
        </w:num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es-ES_tradnl"/>
        </w:rPr>
      </w:pPr>
      <w: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es-ES_tradnl"/>
        </w:rPr>
        <w:t>“</w:t>
      </w:r>
      <w:proofErr w:type="spellStart"/>
      <w:r w:rsidR="00DB565C" w:rsidRPr="003A39F8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es-ES_tradnl"/>
        </w:rPr>
        <w:t>Webisodio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es-ES_tradnl"/>
        </w:rPr>
        <w:t>”</w:t>
      </w:r>
      <w:r w:rsidR="009A3F5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es-ES_tradnl"/>
        </w:rPr>
        <w:t xml:space="preserve"> interactivo</w:t>
      </w:r>
      <w:r w:rsidR="00DB565C" w:rsidRPr="003A39F8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es-ES_tradnl"/>
        </w:rPr>
        <w:t xml:space="preserve"> de decisión:</w:t>
      </w:r>
      <w:r w:rsidR="00DB565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es un juego que permite al usuario tomar decisiones como mediador para resolver un conflicto. Con el juego</w:t>
      </w:r>
      <w:r w:rsidR="003A39F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</w:t>
      </w:r>
      <w:r w:rsidR="00DB565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el usuario  va aprendiendo los pasos de la mediación de manera divertida y </w:t>
      </w:r>
      <w:r w:rsidR="003A39F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práctica</w:t>
      </w:r>
      <w:r w:rsidR="00DB565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.</w:t>
      </w:r>
    </w:p>
    <w:p w14:paraId="5148FD44" w14:textId="70DBB623" w:rsidR="00DB565C" w:rsidRPr="00990436" w:rsidRDefault="00DB565C" w:rsidP="005503FA">
      <w:pPr>
        <w:pStyle w:val="Prrafodelista"/>
        <w:numPr>
          <w:ilvl w:val="0"/>
          <w:numId w:val="10"/>
        </w:num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</w:pPr>
      <w:r w:rsidRPr="003A39F8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es-ES_tradnl"/>
        </w:rPr>
        <w:t>Elemento de participación en la comunidad:</w:t>
      </w: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3A39F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quienes</w:t>
      </w: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sigan el proceso pueden firmar e incluirse en la iniciativa y a la vez ser parte de la comunidad de mediadores que buscan solucionar de mejor manera los conflictos. </w:t>
      </w:r>
    </w:p>
    <w:p w14:paraId="1A51E969" w14:textId="5591CEFF" w:rsidR="00DB565C" w:rsidRPr="00990436" w:rsidRDefault="00DB565C" w:rsidP="005503FA">
      <w:pPr>
        <w:pStyle w:val="Prrafodelista"/>
        <w:numPr>
          <w:ilvl w:val="0"/>
          <w:numId w:val="10"/>
        </w:num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</w:pPr>
      <w:r w:rsidRPr="003A39F8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es-ES_tradnl"/>
        </w:rPr>
        <w:t>Redes sociales:</w:t>
      </w: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cuenta con una página de Facebook y </w:t>
      </w:r>
      <w:r w:rsidR="003A39F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con un canal de YouT</w:t>
      </w:r>
      <w:r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ube.</w:t>
      </w:r>
    </w:p>
    <w:p w14:paraId="6D3BA7B2" w14:textId="5AD72EF0" w:rsidR="00637B27" w:rsidRPr="00036EA5" w:rsidRDefault="00036EA5" w:rsidP="00036EA5">
      <w:pPr>
        <w:shd w:val="clear" w:color="auto" w:fill="FFFFFF"/>
        <w:spacing w:line="480" w:lineRule="auto"/>
        <w:jc w:val="both"/>
        <w:rPr>
          <w:rFonts w:eastAsia="Times New Roman"/>
          <w:color w:val="000000" w:themeColor="text1"/>
          <w:shd w:val="clear" w:color="auto" w:fill="FFFFFF"/>
          <w:lang w:val="en-US" w:eastAsia="es-ES_tradnl"/>
        </w:rPr>
      </w:pPr>
      <w:r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Además</w:t>
      </w:r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 se</w:t>
      </w:r>
      <w:r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realiza</w:t>
      </w:r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n</w:t>
      </w:r>
      <w:r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t</w:t>
      </w:r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alleres en los que </w:t>
      </w:r>
      <w:r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se </w:t>
      </w:r>
      <w:r w:rsidR="002B7242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muestra cómo mediar utilizando los</w:t>
      </w:r>
      <w:r w:rsidR="00B9791E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seis</w:t>
      </w:r>
      <w:r w:rsidR="002B7242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pasos básicos</w:t>
      </w:r>
      <w:r w:rsidR="00B9791E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de la mediación</w:t>
      </w:r>
      <w:r w:rsidR="003A39F8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B9791E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(</w:t>
      </w:r>
      <w:r w:rsidR="00125384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p</w:t>
      </w:r>
      <w:r w:rsidR="00B9791E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re-mediación, </w:t>
      </w:r>
      <w:r w:rsidR="00125384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p</w:t>
      </w:r>
      <w:r w:rsidR="00B9791E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resentación y reglas de la mediación, </w:t>
      </w:r>
      <w:r w:rsidR="00125384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e</w:t>
      </w:r>
      <w:r w:rsidR="00B9791E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xposición del </w:t>
      </w:r>
      <w:proofErr w:type="spellStart"/>
      <w:r w:rsidR="00B9791E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co</w:t>
      </w:r>
      <w:r w:rsidR="00B9791E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>nflict</w:t>
      </w:r>
      <w:r w:rsidR="00125384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>o</w:t>
      </w:r>
      <w:proofErr w:type="spellEnd"/>
      <w:r w:rsidR="00B9791E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 xml:space="preserve">, </w:t>
      </w:r>
      <w:proofErr w:type="spellStart"/>
      <w:r w:rsidR="00125384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>a</w:t>
      </w:r>
      <w:r w:rsidR="00B9791E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>claración</w:t>
      </w:r>
      <w:proofErr w:type="spellEnd"/>
      <w:r w:rsidR="00B9791E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 xml:space="preserve"> del </w:t>
      </w:r>
      <w:proofErr w:type="spellStart"/>
      <w:r w:rsidR="00B9791E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>conflict</w:t>
      </w:r>
      <w:r w:rsidR="00125384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>o</w:t>
      </w:r>
      <w:proofErr w:type="spellEnd"/>
      <w:r w:rsidR="00B9791E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 xml:space="preserve">, </w:t>
      </w:r>
      <w:proofErr w:type="spellStart"/>
      <w:r w:rsidR="00125384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>presentación</w:t>
      </w:r>
      <w:proofErr w:type="spellEnd"/>
      <w:r w:rsidR="00125384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 xml:space="preserve"> de </w:t>
      </w:r>
      <w:proofErr w:type="spellStart"/>
      <w:r w:rsidR="00125384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>soluciones</w:t>
      </w:r>
      <w:proofErr w:type="spellEnd"/>
      <w:r w:rsidR="00125384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 xml:space="preserve"> y </w:t>
      </w:r>
      <w:proofErr w:type="spellStart"/>
      <w:r w:rsidR="00125384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>llegada</w:t>
      </w:r>
      <w:proofErr w:type="spellEnd"/>
      <w:r w:rsidR="00125384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 xml:space="preserve"> </w:t>
      </w:r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>al</w:t>
      </w:r>
      <w:r w:rsidR="00B9791E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 xml:space="preserve"> </w:t>
      </w:r>
      <w:proofErr w:type="spellStart"/>
      <w:r w:rsidR="00B9791E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>acuerdo</w:t>
      </w:r>
      <w:proofErr w:type="spellEnd"/>
      <w:r w:rsidR="00125384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>)</w:t>
      </w:r>
      <w:r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s-ES_tradnl"/>
        </w:rPr>
        <w:t xml:space="preserve"> y </w:t>
      </w:r>
      <w:r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a</w:t>
      </w:r>
      <w:r w:rsidR="00637B27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ctivaciones</w:t>
      </w:r>
      <w:r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que cuentan con </w:t>
      </w:r>
      <w:r w:rsidR="007326C5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estaciones de </w:t>
      </w:r>
      <w:r w:rsidR="005503FA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realidad virtual en </w:t>
      </w:r>
      <w:r w:rsidR="003A39F8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las que el usuario siente un conflicto escolar</w:t>
      </w:r>
      <w:r w:rsidR="005503FA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para luego aprender jugando y </w:t>
      </w:r>
      <w:r w:rsidR="003A39F8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terminar dejando su reflex</w:t>
      </w:r>
      <w:r w:rsidR="005503FA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ión y </w:t>
      </w:r>
      <w:r w:rsidR="003A39F8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su </w:t>
      </w:r>
      <w:r w:rsidR="005503FA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participación en </w:t>
      </w:r>
      <w:r w:rsidR="003A39F8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un </w:t>
      </w:r>
      <w:r w:rsidR="005503FA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pliego</w:t>
      </w:r>
      <w:r w:rsidR="00055683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de firmas</w:t>
      </w:r>
      <w:r w:rsidR="005503FA" w:rsidRPr="00036E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.</w:t>
      </w:r>
    </w:p>
    <w:p w14:paraId="78C98CDC" w14:textId="530393BD" w:rsidR="001B6A81" w:rsidRPr="003A39F8" w:rsidRDefault="00603794" w:rsidP="00603794">
      <w:pPr>
        <w:shd w:val="clear" w:color="auto" w:fill="FFFFFF"/>
        <w:spacing w:line="48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“</w:t>
      </w:r>
      <w:proofErr w:type="spellStart"/>
      <w:r w:rsidR="00637B27" w:rsidRP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Multimediando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”</w:t>
      </w:r>
      <w:r w:rsidR="00637B27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ganó </w:t>
      </w:r>
      <w:r w:rsidR="00637B27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el Premio a la Mejor Producción Interactiva en los Premios </w:t>
      </w:r>
      <w:r w:rsidR="003A39F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TAL</w:t>
      </w:r>
      <w:r w:rsidR="00637B27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, certamen internacional que reconoce los contenidos de calidad de la televisión pública y cultural de América Latina. Además, fue seleccionado en INPUT Ecuador para competir en INPUT Internacional, dentro de la categoría Programas Web para Gente Joven. </w:t>
      </w:r>
      <w:r w:rsidR="009977F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Es un proyecto que sigue en crecimiento</w:t>
      </w:r>
      <w:r w:rsidR="003A39F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y que esperamos poder apoyar por muchas vías, incluyendo esta publicación</w:t>
      </w:r>
      <w:r w:rsidR="009977FC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. </w:t>
      </w:r>
      <w:r w:rsidR="001B6A8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 xml:space="preserve">El resumen del proyecto se puede ver </w:t>
      </w:r>
      <w:r w:rsidR="001B6A81" w:rsidRP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 xml:space="preserve">en el siguiente </w:t>
      </w:r>
      <w:hyperlink r:id="rId6" w:history="1">
        <w:r w:rsidR="001B6A81" w:rsidRPr="00603794">
          <w:rPr>
            <w:rStyle w:val="Hipervnculo"/>
            <w:rFonts w:ascii="Times New Roman" w:eastAsia="Times New Roman" w:hAnsi="Times New Roman" w:cs="Times New Roman"/>
            <w:color w:val="000000" w:themeColor="text1"/>
            <w:shd w:val="clear" w:color="auto" w:fill="FFFFFF"/>
            <w:lang w:val="es-ES" w:eastAsia="es-ES_tradnl"/>
          </w:rPr>
          <w:t>link</w:t>
        </w:r>
      </w:hyperlink>
      <w:r w:rsidR="001B6A81" w:rsidRP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 xml:space="preserve"> (</w:t>
      </w:r>
      <w:r w:rsidR="000D1F85" w:rsidRPr="00603794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es-ES" w:eastAsia="es-ES_tradnl"/>
        </w:rPr>
        <w:t>https://youtu.be/iJS_fJH2STk</w:t>
      </w:r>
      <w:r w:rsidR="001B6A81" w:rsidRP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 xml:space="preserve">); la plataforma que reúne las piezas comunicacionales, en este </w:t>
      </w:r>
      <w:hyperlink r:id="rId7" w:history="1">
        <w:r w:rsidR="001B6A81" w:rsidRPr="00603794">
          <w:rPr>
            <w:rStyle w:val="Hipervnculo"/>
            <w:rFonts w:ascii="Times New Roman" w:eastAsia="Times New Roman" w:hAnsi="Times New Roman" w:cs="Times New Roman"/>
            <w:color w:val="000000" w:themeColor="text1"/>
            <w:shd w:val="clear" w:color="auto" w:fill="FFFFFF"/>
            <w:lang w:val="es-ES" w:eastAsia="es-ES_tradnl"/>
          </w:rPr>
          <w:t>link</w:t>
        </w:r>
      </w:hyperlink>
      <w:r w:rsidR="001B6A81" w:rsidRP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 xml:space="preserve"> (</w:t>
      </w:r>
      <w:r w:rsidR="001B6A81" w:rsidRPr="00603794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es-ES" w:eastAsia="es-ES_tradnl"/>
        </w:rPr>
        <w:t>www.multi-mediando.com</w:t>
      </w:r>
      <w:r w:rsidR="001B6A81" w:rsidRP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>).</w:t>
      </w:r>
      <w:r w:rsidR="001B6A81" w:rsidRPr="0099043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ES" w:eastAsia="es-ES_tradnl"/>
        </w:rPr>
        <w:t xml:space="preserve"> </w:t>
      </w:r>
    </w:p>
    <w:p w14:paraId="35DAEDAC" w14:textId="77DE1967" w:rsidR="00CC426B" w:rsidRDefault="00990436" w:rsidP="003A39F8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0436">
        <w:rPr>
          <w:rFonts w:ascii="Times New Roman" w:hAnsi="Times New Roman" w:cs="Times New Roman"/>
          <w:color w:val="000000" w:themeColor="text1"/>
        </w:rPr>
        <w:tab/>
        <w:t>E</w:t>
      </w:r>
      <w:r w:rsidR="003A39F8">
        <w:rPr>
          <w:rFonts w:ascii="Times New Roman" w:hAnsi="Times New Roman" w:cs="Times New Roman"/>
          <w:color w:val="000000" w:themeColor="text1"/>
        </w:rPr>
        <w:t xml:space="preserve">n conclusión, consideramos que </w:t>
      </w:r>
      <w:r w:rsidR="00603794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="003A39F8">
        <w:rPr>
          <w:rFonts w:ascii="Times New Roman" w:hAnsi="Times New Roman" w:cs="Times New Roman"/>
          <w:color w:val="000000" w:themeColor="text1"/>
        </w:rPr>
        <w:t>Multimediando</w:t>
      </w:r>
      <w:proofErr w:type="spellEnd"/>
      <w:r w:rsidR="00603794">
        <w:rPr>
          <w:rFonts w:ascii="Times New Roman" w:hAnsi="Times New Roman" w:cs="Times New Roman"/>
          <w:color w:val="000000" w:themeColor="text1"/>
        </w:rPr>
        <w:t>”</w:t>
      </w:r>
      <w:r w:rsidR="003A39F8">
        <w:rPr>
          <w:rFonts w:ascii="Times New Roman" w:hAnsi="Times New Roman" w:cs="Times New Roman"/>
          <w:color w:val="000000" w:themeColor="text1"/>
        </w:rPr>
        <w:t xml:space="preserve"> constituye un paso en firme hacia la implementación de estrategias de resolución de conflictos en un </w:t>
      </w:r>
      <w:r w:rsidR="003F46C2">
        <w:rPr>
          <w:rFonts w:ascii="Times New Roman" w:hAnsi="Times New Roman" w:cs="Times New Roman"/>
          <w:color w:val="000000" w:themeColor="text1"/>
        </w:rPr>
        <w:t>ámbito tan precisamente conflictivo como es el del sistema educativo nacional, pero pensamo</w:t>
      </w:r>
      <w:r w:rsidRPr="00990436">
        <w:rPr>
          <w:rFonts w:ascii="Times New Roman" w:hAnsi="Times New Roman" w:cs="Times New Roman"/>
          <w:color w:val="000000" w:themeColor="text1"/>
        </w:rPr>
        <w:t>s</w:t>
      </w:r>
      <w:r w:rsidR="003F46C2">
        <w:rPr>
          <w:rFonts w:ascii="Times New Roman" w:hAnsi="Times New Roman" w:cs="Times New Roman"/>
          <w:color w:val="000000" w:themeColor="text1"/>
        </w:rPr>
        <w:t xml:space="preserve"> también que es</w:t>
      </w:r>
      <w:r w:rsidRPr="00990436">
        <w:rPr>
          <w:rFonts w:ascii="Times New Roman" w:hAnsi="Times New Roman" w:cs="Times New Roman"/>
          <w:color w:val="000000" w:themeColor="text1"/>
        </w:rPr>
        <w:t xml:space="preserve"> i</w:t>
      </w:r>
      <w:r>
        <w:rPr>
          <w:rFonts w:ascii="Times New Roman" w:hAnsi="Times New Roman" w:cs="Times New Roman"/>
          <w:color w:val="000000" w:themeColor="text1"/>
        </w:rPr>
        <w:t xml:space="preserve">mperante que surjan </w:t>
      </w:r>
      <w:r w:rsidR="003F46C2">
        <w:rPr>
          <w:rFonts w:ascii="Times New Roman" w:hAnsi="Times New Roman" w:cs="Times New Roman"/>
          <w:color w:val="000000" w:themeColor="text1"/>
        </w:rPr>
        <w:t xml:space="preserve">aún más </w:t>
      </w:r>
      <w:r>
        <w:rPr>
          <w:rFonts w:ascii="Times New Roman" w:hAnsi="Times New Roman" w:cs="Times New Roman"/>
          <w:color w:val="000000" w:themeColor="text1"/>
        </w:rPr>
        <w:t xml:space="preserve">proyectos con contenidos </w:t>
      </w:r>
      <w:proofErr w:type="spellStart"/>
      <w:r>
        <w:rPr>
          <w:rFonts w:ascii="Times New Roman" w:hAnsi="Times New Roman" w:cs="Times New Roman"/>
          <w:color w:val="000000" w:themeColor="text1"/>
        </w:rPr>
        <w:t>transmedia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3F46C2">
        <w:rPr>
          <w:rFonts w:ascii="Times New Roman" w:hAnsi="Times New Roman" w:cs="Times New Roman"/>
          <w:color w:val="000000" w:themeColor="text1"/>
        </w:rPr>
        <w:t>que permitan a</w:t>
      </w:r>
      <w:r>
        <w:rPr>
          <w:rFonts w:ascii="Times New Roman" w:hAnsi="Times New Roman" w:cs="Times New Roman"/>
          <w:color w:val="000000" w:themeColor="text1"/>
        </w:rPr>
        <w:t xml:space="preserve"> niños, niñas y jóvenes conocerse y reconocerse con sus pares </w:t>
      </w:r>
      <w:r w:rsidR="00603794">
        <w:rPr>
          <w:rFonts w:ascii="Times New Roman" w:hAnsi="Times New Roman" w:cs="Times New Roman"/>
          <w:color w:val="000000" w:themeColor="text1"/>
        </w:rPr>
        <w:t>en la manera</w:t>
      </w:r>
      <w:r>
        <w:rPr>
          <w:rFonts w:ascii="Times New Roman" w:hAnsi="Times New Roman" w:cs="Times New Roman"/>
          <w:color w:val="000000" w:themeColor="text1"/>
        </w:rPr>
        <w:t xml:space="preserve"> en la que actualmente se identifican y aprenden de</w:t>
      </w:r>
      <w:r w:rsidR="00ED5974">
        <w:rPr>
          <w:rFonts w:ascii="Times New Roman" w:hAnsi="Times New Roman" w:cs="Times New Roman"/>
          <w:color w:val="000000" w:themeColor="text1"/>
        </w:rPr>
        <w:t xml:space="preserve"> manera informal</w:t>
      </w:r>
      <w:r w:rsidR="003F46C2">
        <w:rPr>
          <w:rFonts w:ascii="Times New Roman" w:hAnsi="Times New Roman" w:cs="Times New Roman"/>
          <w:color w:val="000000" w:themeColor="text1"/>
        </w:rPr>
        <w:t>,</w:t>
      </w:r>
      <w:r w:rsidR="00ED5974">
        <w:rPr>
          <w:rFonts w:ascii="Times New Roman" w:hAnsi="Times New Roman" w:cs="Times New Roman"/>
          <w:color w:val="000000" w:themeColor="text1"/>
        </w:rPr>
        <w:t xml:space="preserve"> para darles herramientas con las que puedan crecer constructivamente y puedan lidiar con los conflic</w:t>
      </w:r>
      <w:r w:rsidR="003A39F8">
        <w:rPr>
          <w:rFonts w:ascii="Times New Roman" w:hAnsi="Times New Roman" w:cs="Times New Roman"/>
          <w:color w:val="000000" w:themeColor="text1"/>
        </w:rPr>
        <w:t>tos</w:t>
      </w:r>
      <w:r w:rsidR="00603794">
        <w:rPr>
          <w:rFonts w:ascii="Times New Roman" w:hAnsi="Times New Roman" w:cs="Times New Roman"/>
          <w:color w:val="000000" w:themeColor="text1"/>
        </w:rPr>
        <w:t>,</w:t>
      </w:r>
      <w:r w:rsidR="003A39F8">
        <w:rPr>
          <w:rFonts w:ascii="Times New Roman" w:hAnsi="Times New Roman" w:cs="Times New Roman"/>
          <w:color w:val="000000" w:themeColor="text1"/>
        </w:rPr>
        <w:t xml:space="preserve"> creando una cultura de paz</w:t>
      </w:r>
      <w:r w:rsidR="003F46C2">
        <w:rPr>
          <w:rFonts w:ascii="Times New Roman" w:hAnsi="Times New Roman" w:cs="Times New Roman"/>
          <w:color w:val="000000" w:themeColor="text1"/>
        </w:rPr>
        <w:t xml:space="preserve">, </w:t>
      </w:r>
      <w:r w:rsidR="00603794">
        <w:rPr>
          <w:rFonts w:ascii="Times New Roman" w:hAnsi="Times New Roman" w:cs="Times New Roman"/>
          <w:color w:val="000000" w:themeColor="text1"/>
        </w:rPr>
        <w:t xml:space="preserve">lo </w:t>
      </w:r>
      <w:r w:rsidR="003F46C2">
        <w:rPr>
          <w:rFonts w:ascii="Times New Roman" w:hAnsi="Times New Roman" w:cs="Times New Roman"/>
          <w:color w:val="000000" w:themeColor="text1"/>
        </w:rPr>
        <w:t>que es, por sobre todo, nuestra meta</w:t>
      </w:r>
      <w:r w:rsidR="003A39F8">
        <w:rPr>
          <w:rFonts w:ascii="Times New Roman" w:hAnsi="Times New Roman" w:cs="Times New Roman"/>
          <w:color w:val="000000" w:themeColor="text1"/>
        </w:rPr>
        <w:t>.</w:t>
      </w:r>
    </w:p>
    <w:p w14:paraId="17B46DC6" w14:textId="77777777" w:rsidR="002668D8" w:rsidRDefault="002668D8" w:rsidP="003A39F8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81DD91D" w14:textId="68DA12A6" w:rsidR="00C9127D" w:rsidRPr="006F268A" w:rsidRDefault="00C9127D" w:rsidP="003A39F8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F268A">
        <w:rPr>
          <w:rFonts w:ascii="Times New Roman" w:hAnsi="Times New Roman" w:cs="Times New Roman"/>
          <w:b/>
          <w:color w:val="000000" w:themeColor="text1"/>
        </w:rPr>
        <w:t>Referenci</w:t>
      </w:r>
      <w:r w:rsidR="002668D8">
        <w:rPr>
          <w:rFonts w:ascii="Times New Roman" w:hAnsi="Times New Roman" w:cs="Times New Roman"/>
          <w:b/>
          <w:color w:val="000000" w:themeColor="text1"/>
        </w:rPr>
        <w:t>as</w:t>
      </w:r>
    </w:p>
    <w:p w14:paraId="7042E1A8" w14:textId="7EEF589D" w:rsidR="00603794" w:rsidRPr="00603794" w:rsidRDefault="00603794" w:rsidP="00603794">
      <w:pPr>
        <w:shd w:val="clear" w:color="auto" w:fill="FFFFFF"/>
        <w:spacing w:before="100" w:beforeAutospacing="1" w:after="100" w:afterAutospacing="1" w:line="293" w:lineRule="atLeast"/>
        <w:rPr>
          <w:rFonts w:ascii="Arial" w:hAnsi="Arial" w:cs="Arial"/>
          <w:color w:val="222222"/>
          <w:lang w:val="en-US" w:eastAsia="es-ES"/>
        </w:rPr>
      </w:pPr>
      <w:r w:rsidRPr="00603794">
        <w:rPr>
          <w:rFonts w:ascii="TimesNewRoman" w:hAnsi="TimesNewRoman" w:cs="Arial"/>
          <w:color w:val="222222"/>
          <w:lang w:val="en-US" w:eastAsia="es-ES"/>
        </w:rPr>
        <w:t>Epstein, E. (1996). </w:t>
      </w:r>
      <w:r>
        <w:rPr>
          <w:rFonts w:ascii="TimesNewRoman" w:hAnsi="TimesNewRoman" w:cs="Arial"/>
          <w:color w:val="222222"/>
          <w:lang w:val="en-US" w:eastAsia="es-ES"/>
        </w:rPr>
        <w:t>“</w:t>
      </w:r>
      <w:r w:rsidRPr="00603794">
        <w:rPr>
          <w:rFonts w:ascii="TimesNewRoman,Italic" w:hAnsi="TimesNewRoman,Italic" w:cs="Arial"/>
          <w:color w:val="222222"/>
          <w:lang w:val="en-US" w:eastAsia="es-ES"/>
        </w:rPr>
        <w:t>Evaluation of an elementary school conflict resolution</w:t>
      </w:r>
      <w:r>
        <w:rPr>
          <w:rFonts w:ascii="TimesNewRoman,Italic" w:hAnsi="TimesNewRoman,Italic" w:cs="Arial"/>
          <w:color w:val="222222"/>
          <w:lang w:val="en-US" w:eastAsia="es-ES"/>
        </w:rPr>
        <w:t xml:space="preserve"> –</w:t>
      </w:r>
      <w:r w:rsidRPr="00603794">
        <w:rPr>
          <w:rFonts w:ascii="TimesNewRoman,Italic" w:hAnsi="TimesNewRoman,Italic" w:cs="Arial"/>
          <w:color w:val="222222"/>
          <w:lang w:val="en-US" w:eastAsia="es-ES"/>
        </w:rPr>
        <w:t xml:space="preserve"> peer mediation program</w:t>
      </w:r>
      <w:r>
        <w:rPr>
          <w:rFonts w:ascii="TimesNewRoman,Italic" w:hAnsi="TimesNewRoman,Italic" w:cs="Arial"/>
          <w:color w:val="222222"/>
          <w:lang w:val="en-US" w:eastAsia="es-ES"/>
        </w:rPr>
        <w:t>”</w:t>
      </w:r>
      <w:r w:rsidRPr="00603794">
        <w:rPr>
          <w:rFonts w:ascii="TimesNewRoman,Italic" w:hAnsi="TimesNewRoman,Italic" w:cs="Arial"/>
          <w:color w:val="222222"/>
          <w:lang w:val="en-US" w:eastAsia="es-ES"/>
        </w:rPr>
        <w:t>. </w:t>
      </w:r>
      <w:r w:rsidRPr="00603794">
        <w:rPr>
          <w:rFonts w:ascii="TimesNewRoman" w:hAnsi="TimesNewRoman" w:cs="Arial"/>
          <w:color w:val="222222"/>
          <w:lang w:val="en-US" w:eastAsia="es-ES"/>
        </w:rPr>
        <w:t>Dissertation Abstracts International,</w:t>
      </w:r>
      <w:r>
        <w:rPr>
          <w:rFonts w:ascii="TimesNewRoman" w:hAnsi="TimesNewRoman" w:cs="Arial"/>
          <w:color w:val="222222"/>
          <w:lang w:val="en-US" w:eastAsia="es-ES"/>
        </w:rPr>
        <w:t xml:space="preserve"> </w:t>
      </w:r>
      <w:r w:rsidRPr="00603794">
        <w:rPr>
          <w:rFonts w:ascii="TimesNewRoman" w:hAnsi="TimesNewRoman" w:cs="Arial"/>
          <w:color w:val="222222"/>
          <w:lang w:val="en-US" w:eastAsia="es-ES"/>
        </w:rPr>
        <w:t>57</w:t>
      </w:r>
      <w:r>
        <w:rPr>
          <w:rFonts w:ascii="TimesNewRoman" w:hAnsi="TimesNewRoman" w:cs="Arial"/>
          <w:color w:val="222222"/>
          <w:lang w:val="en-US" w:eastAsia="es-ES"/>
        </w:rPr>
        <w:t xml:space="preserve"> </w:t>
      </w:r>
      <w:r w:rsidRPr="00603794">
        <w:rPr>
          <w:rFonts w:ascii="TimesNewRoman" w:hAnsi="TimesNewRoman" w:cs="Arial"/>
          <w:color w:val="222222"/>
          <w:lang w:val="en-US" w:eastAsia="es-ES"/>
        </w:rPr>
        <w:t>(6-A),</w:t>
      </w:r>
      <w:r>
        <w:rPr>
          <w:rFonts w:ascii="TimesNewRoman" w:hAnsi="TimesNewRoman" w:cs="Arial"/>
          <w:color w:val="222222"/>
          <w:lang w:val="en-US" w:eastAsia="es-ES"/>
        </w:rPr>
        <w:t xml:space="preserve"> </w:t>
      </w:r>
      <w:r w:rsidRPr="00603794">
        <w:rPr>
          <w:rFonts w:ascii="TimesNewRoman" w:hAnsi="TimesNewRoman" w:cs="Arial"/>
          <w:color w:val="222222"/>
          <w:lang w:val="en-US" w:eastAsia="es-ES"/>
        </w:rPr>
        <w:t>2370.</w:t>
      </w:r>
    </w:p>
    <w:p w14:paraId="6CAFAC52" w14:textId="280127E3" w:rsidR="00603794" w:rsidRPr="00603794" w:rsidRDefault="002668D8" w:rsidP="00603794">
      <w:pPr>
        <w:shd w:val="clear" w:color="auto" w:fill="FFFFFF"/>
        <w:spacing w:before="100" w:beforeAutospacing="1" w:after="100" w:afterAutospacing="1" w:line="293" w:lineRule="atLeast"/>
        <w:rPr>
          <w:rFonts w:ascii="Arial" w:hAnsi="Arial" w:cs="Arial"/>
          <w:color w:val="222222"/>
          <w:lang w:val="en-US" w:eastAsia="es-ES"/>
        </w:rPr>
      </w:pPr>
      <w:r>
        <w:rPr>
          <w:rFonts w:ascii="TimesNewRoman" w:hAnsi="TimesNewRoman" w:cs="Arial"/>
          <w:color w:val="222222"/>
          <w:lang w:val="en-US" w:eastAsia="es-ES"/>
        </w:rPr>
        <w:t>Haft, W. S. y</w:t>
      </w:r>
      <w:r w:rsidR="00603794" w:rsidRPr="00603794">
        <w:rPr>
          <w:rFonts w:ascii="TimesNewRoman" w:hAnsi="TimesNewRoman" w:cs="Arial"/>
          <w:color w:val="222222"/>
          <w:lang w:val="en-US" w:eastAsia="es-ES"/>
        </w:rPr>
        <w:t xml:space="preserve"> Weiss, E. R. (1998). </w:t>
      </w:r>
      <w:r w:rsidR="00603794">
        <w:rPr>
          <w:rFonts w:ascii="TimesNewRoman" w:hAnsi="TimesNewRoman" w:cs="Arial"/>
          <w:color w:val="222222"/>
          <w:lang w:val="en-US" w:eastAsia="es-ES"/>
        </w:rPr>
        <w:t>“</w:t>
      </w:r>
      <w:r w:rsidR="00603794" w:rsidRPr="00603794">
        <w:rPr>
          <w:rFonts w:ascii="TimesNewRoman,Italic" w:hAnsi="TimesNewRoman,Italic" w:cs="Arial"/>
          <w:color w:val="222222"/>
          <w:lang w:val="en-US" w:eastAsia="es-ES"/>
        </w:rPr>
        <w:t>Peer mediation in schools: Expectations and evaluations</w:t>
      </w:r>
      <w:r w:rsidR="00603794">
        <w:rPr>
          <w:rFonts w:ascii="TimesNewRoman,Italic" w:hAnsi="TimesNewRoman,Italic" w:cs="Arial"/>
          <w:color w:val="222222"/>
          <w:lang w:val="en-US" w:eastAsia="es-ES"/>
        </w:rPr>
        <w:t>”</w:t>
      </w:r>
      <w:r w:rsidR="00603794" w:rsidRPr="00603794">
        <w:rPr>
          <w:rFonts w:ascii="TimesNewRoman" w:hAnsi="TimesNewRoman" w:cs="Arial"/>
          <w:color w:val="222222"/>
          <w:lang w:val="en-US" w:eastAsia="es-ES"/>
        </w:rPr>
        <w:t>. H</w:t>
      </w:r>
      <w:r w:rsidR="00603794">
        <w:rPr>
          <w:rFonts w:ascii="TimesNewRoman" w:hAnsi="TimesNewRoman" w:cs="Arial"/>
          <w:color w:val="222222"/>
          <w:lang w:val="en-US" w:eastAsia="es-ES"/>
        </w:rPr>
        <w:t>arvard Negotiation Law Review, Spring</w:t>
      </w:r>
      <w:r w:rsidR="00603794" w:rsidRPr="00603794">
        <w:rPr>
          <w:rFonts w:ascii="TimesNewRoman" w:hAnsi="TimesNewRoman" w:cs="Arial"/>
          <w:color w:val="222222"/>
          <w:lang w:val="en-US" w:eastAsia="es-ES"/>
        </w:rPr>
        <w:t xml:space="preserve">, </w:t>
      </w:r>
      <w:r w:rsidR="00603794">
        <w:rPr>
          <w:rFonts w:ascii="TimesNewRoman" w:hAnsi="TimesNewRoman" w:cs="Arial"/>
          <w:color w:val="222222"/>
          <w:lang w:val="en-US" w:eastAsia="es-ES"/>
        </w:rPr>
        <w:t xml:space="preserve">pp. </w:t>
      </w:r>
      <w:r w:rsidR="00603794" w:rsidRPr="00603794">
        <w:rPr>
          <w:rFonts w:ascii="TimesNewRoman" w:hAnsi="TimesNewRoman" w:cs="Arial"/>
          <w:color w:val="222222"/>
          <w:lang w:val="en-US" w:eastAsia="es-ES"/>
        </w:rPr>
        <w:t>213-270.</w:t>
      </w:r>
    </w:p>
    <w:p w14:paraId="3FA9A5C2" w14:textId="0AC68AE1" w:rsidR="00C9127D" w:rsidRDefault="00C9127D" w:rsidP="00C9127D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Ministerio de Educación. (2017). </w:t>
      </w:r>
      <w:r w:rsidRPr="00603794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es-ES_tradnl"/>
        </w:rPr>
        <w:t>Una mirada en profundidad al acoso escolar en el Ecuador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.</w:t>
      </w:r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Quito: Ministerio de Educación.</w:t>
      </w:r>
    </w:p>
    <w:p w14:paraId="6A48D140" w14:textId="77777777" w:rsidR="00C9127D" w:rsidRDefault="00C9127D" w:rsidP="00C9127D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</w:pPr>
    </w:p>
    <w:p w14:paraId="069072EC" w14:textId="2CDA85E5" w:rsidR="00C9127D" w:rsidRPr="006029AD" w:rsidRDefault="00C9127D" w:rsidP="00C9127D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Ministerio de Educación. (2017). </w:t>
      </w:r>
      <w:r w:rsidRPr="00603794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es-ES_tradnl"/>
        </w:rPr>
        <w:t>Protocolos de actuación frente a situaciones de violencia detectadas o cometidas en el sistema educativo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.</w:t>
      </w:r>
      <w:r w:rsidRPr="006029A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Quito: Ministerio de Educación.</w:t>
      </w:r>
    </w:p>
    <w:p w14:paraId="6E958612" w14:textId="77777777" w:rsidR="00C9127D" w:rsidRPr="006029AD" w:rsidRDefault="00C9127D" w:rsidP="00C9127D"/>
    <w:p w14:paraId="3FC3CE32" w14:textId="63F6BC93" w:rsidR="00603794" w:rsidRDefault="00C9127D" w:rsidP="00C9127D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</w:pPr>
      <w:r w:rsidRPr="006029A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Morgado, </w:t>
      </w:r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C. y</w:t>
      </w:r>
      <w:r w:rsidRPr="006029A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Oliveira</w:t>
      </w:r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 I</w:t>
      </w:r>
      <w:r w:rsidRPr="006029A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. (2010)</w:t>
      </w:r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.</w:t>
      </w:r>
      <w:r w:rsidRPr="006029A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“Peer </w:t>
      </w:r>
      <w:proofErr w:type="spellStart"/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Mediation</w:t>
      </w:r>
      <w:proofErr w:type="spellEnd"/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: </w:t>
      </w:r>
      <w:proofErr w:type="spellStart"/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Conflict</w:t>
      </w:r>
      <w:proofErr w:type="spellEnd"/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as </w:t>
      </w:r>
      <w:proofErr w:type="spellStart"/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an</w:t>
      </w:r>
      <w:proofErr w:type="spellEnd"/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</w:t>
      </w:r>
      <w:proofErr w:type="spellStart"/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Opportunity</w:t>
      </w:r>
      <w:proofErr w:type="spellEnd"/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of </w:t>
      </w:r>
      <w:proofErr w:type="spellStart"/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C</w:t>
      </w:r>
      <w:r w:rsidRPr="006029A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hange</w:t>
      </w:r>
      <w:proofErr w:type="spellEnd"/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”</w:t>
      </w:r>
      <w:r w:rsidR="00603794" w:rsidRPr="006029A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. </w:t>
      </w:r>
      <w:proofErr w:type="spellStart"/>
      <w:r w:rsidR="00603794" w:rsidRPr="006029A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Journal</w:t>
      </w:r>
      <w:proofErr w:type="spellEnd"/>
      <w:r w:rsidR="00603794" w:rsidRPr="006029A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 xml:space="preserve"> Plus </w:t>
      </w:r>
      <w:proofErr w:type="spellStart"/>
      <w:r w:rsidR="00603794" w:rsidRPr="006029A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Education</w:t>
      </w:r>
      <w:proofErr w:type="spellEnd"/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 VI (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2</w:t>
      </w:r>
      <w:r w:rsidR="0060379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  <w:t>, pp. 65-72.</w:t>
      </w:r>
    </w:p>
    <w:p w14:paraId="65752C72" w14:textId="7BD686EB" w:rsidR="00603794" w:rsidRPr="00603794" w:rsidRDefault="00603794" w:rsidP="00603794">
      <w:pPr>
        <w:shd w:val="clear" w:color="auto" w:fill="FFFFFF"/>
        <w:spacing w:before="100" w:beforeAutospacing="1" w:after="100" w:afterAutospacing="1" w:line="293" w:lineRule="atLeast"/>
        <w:rPr>
          <w:rFonts w:ascii="Arial" w:hAnsi="Arial" w:cs="Arial"/>
          <w:color w:val="222222"/>
          <w:lang w:val="en-US" w:eastAsia="es-ES"/>
        </w:rPr>
      </w:pPr>
      <w:proofErr w:type="spellStart"/>
      <w:r w:rsidRPr="00603794">
        <w:rPr>
          <w:rFonts w:ascii="TimesNewRoman" w:hAnsi="TimesNewRoman" w:cs="Arial"/>
          <w:color w:val="222222"/>
          <w:lang w:val="en-US" w:eastAsia="es-ES"/>
        </w:rPr>
        <w:t>Türnüklu</w:t>
      </w:r>
      <w:proofErr w:type="spellEnd"/>
      <w:r w:rsidRPr="00603794">
        <w:rPr>
          <w:rFonts w:ascii="TimesNewRoman" w:hAnsi="TimesNewRoman" w:cs="Arial"/>
          <w:color w:val="222222"/>
          <w:lang w:val="en-US" w:eastAsia="es-ES"/>
        </w:rPr>
        <w:t xml:space="preserve">̈, A., </w:t>
      </w:r>
      <w:proofErr w:type="spellStart"/>
      <w:r w:rsidRPr="00603794">
        <w:rPr>
          <w:rFonts w:ascii="TimesNewRoman" w:hAnsi="TimesNewRoman" w:cs="Arial"/>
          <w:color w:val="222222"/>
          <w:lang w:val="en-US" w:eastAsia="es-ES"/>
        </w:rPr>
        <w:t>Kaçmaz</w:t>
      </w:r>
      <w:proofErr w:type="spellEnd"/>
      <w:r w:rsidRPr="00603794">
        <w:rPr>
          <w:rFonts w:ascii="TimesNewRoman" w:hAnsi="TimesNewRoman" w:cs="Arial"/>
          <w:color w:val="222222"/>
          <w:lang w:val="en-US" w:eastAsia="es-ES"/>
        </w:rPr>
        <w:t xml:space="preserve">, T., </w:t>
      </w:r>
      <w:proofErr w:type="spellStart"/>
      <w:r w:rsidRPr="00603794">
        <w:rPr>
          <w:rFonts w:ascii="TimesNewRoman" w:hAnsi="TimesNewRoman" w:cs="Arial"/>
          <w:color w:val="222222"/>
          <w:lang w:val="en-US" w:eastAsia="es-ES"/>
        </w:rPr>
        <w:t>Gürler</w:t>
      </w:r>
      <w:proofErr w:type="spellEnd"/>
      <w:r w:rsidR="002668D8">
        <w:rPr>
          <w:rFonts w:ascii="TimesNewRoman" w:hAnsi="TimesNewRoman" w:cs="Arial"/>
          <w:color w:val="222222"/>
          <w:lang w:val="en-US" w:eastAsia="es-ES"/>
        </w:rPr>
        <w:t xml:space="preserve">, S., </w:t>
      </w:r>
      <w:proofErr w:type="spellStart"/>
      <w:r w:rsidR="002668D8">
        <w:rPr>
          <w:rFonts w:ascii="TimesNewRoman" w:hAnsi="TimesNewRoman" w:cs="Arial"/>
          <w:color w:val="222222"/>
          <w:lang w:val="en-US" w:eastAsia="es-ES"/>
        </w:rPr>
        <w:t>Kalender</w:t>
      </w:r>
      <w:proofErr w:type="spellEnd"/>
      <w:r w:rsidR="002668D8">
        <w:rPr>
          <w:rFonts w:ascii="TimesNewRoman" w:hAnsi="TimesNewRoman" w:cs="Arial"/>
          <w:color w:val="222222"/>
          <w:lang w:val="en-US" w:eastAsia="es-ES"/>
        </w:rPr>
        <w:t xml:space="preserve">, A., </w:t>
      </w:r>
      <w:proofErr w:type="spellStart"/>
      <w:r w:rsidR="002668D8">
        <w:rPr>
          <w:rFonts w:ascii="TimesNewRoman" w:hAnsi="TimesNewRoman" w:cs="Arial"/>
          <w:color w:val="222222"/>
          <w:lang w:val="en-US" w:eastAsia="es-ES"/>
        </w:rPr>
        <w:t>Zengin</w:t>
      </w:r>
      <w:proofErr w:type="spellEnd"/>
      <w:r w:rsidR="002668D8">
        <w:rPr>
          <w:rFonts w:ascii="TimesNewRoman" w:hAnsi="TimesNewRoman" w:cs="Arial"/>
          <w:color w:val="222222"/>
          <w:lang w:val="en-US" w:eastAsia="es-ES"/>
        </w:rPr>
        <w:t>, F. y</w:t>
      </w:r>
      <w:r w:rsidRPr="00603794">
        <w:rPr>
          <w:rFonts w:ascii="TimesNewRoman" w:hAnsi="TimesNewRoman" w:cs="Arial"/>
          <w:color w:val="222222"/>
          <w:lang w:val="en-US" w:eastAsia="es-ES"/>
        </w:rPr>
        <w:t> </w:t>
      </w:r>
      <w:proofErr w:type="spellStart"/>
      <w:r w:rsidRPr="00603794">
        <w:rPr>
          <w:rFonts w:ascii="TimesNewRoman" w:hAnsi="TimesNewRoman" w:cs="Arial"/>
          <w:color w:val="222222"/>
          <w:lang w:val="en-US" w:eastAsia="es-ES"/>
        </w:rPr>
        <w:t>Şevkin</w:t>
      </w:r>
      <w:proofErr w:type="spellEnd"/>
      <w:r w:rsidRPr="00603794">
        <w:rPr>
          <w:rFonts w:ascii="TimesNewRoman" w:hAnsi="TimesNewRoman" w:cs="Arial"/>
          <w:color w:val="222222"/>
          <w:lang w:val="en-US" w:eastAsia="es-ES"/>
        </w:rPr>
        <w:t>, B. (2009). </w:t>
      </w:r>
      <w:r>
        <w:rPr>
          <w:rFonts w:ascii="TimesNewRoman" w:hAnsi="TimesNewRoman" w:cs="Arial"/>
          <w:color w:val="222222"/>
          <w:lang w:val="en-US" w:eastAsia="es-ES"/>
        </w:rPr>
        <w:t>“</w:t>
      </w:r>
      <w:r w:rsidRPr="00603794">
        <w:rPr>
          <w:rFonts w:ascii="TimesNewRoman,Italic" w:hAnsi="TimesNewRoman,Italic" w:cs="Arial"/>
          <w:color w:val="222222"/>
          <w:lang w:val="en-US" w:eastAsia="es-ES"/>
        </w:rPr>
        <w:t xml:space="preserve">The effects of conflict resolution and peer mediation education on </w:t>
      </w:r>
      <w:proofErr w:type="gramStart"/>
      <w:r w:rsidRPr="00603794">
        <w:rPr>
          <w:rFonts w:ascii="TimesNewRoman,Italic" w:hAnsi="TimesNewRoman,Italic" w:cs="Arial"/>
          <w:color w:val="222222"/>
          <w:lang w:val="en-US" w:eastAsia="es-ES"/>
        </w:rPr>
        <w:t>students</w:t>
      </w:r>
      <w:proofErr w:type="gramEnd"/>
      <w:r w:rsidRPr="00603794">
        <w:rPr>
          <w:rFonts w:ascii="TimesNewRoman,Italic" w:hAnsi="TimesNewRoman,Italic" w:cs="Arial"/>
          <w:color w:val="222222"/>
          <w:lang w:val="en-US" w:eastAsia="es-ES"/>
        </w:rPr>
        <w:t xml:space="preserve"> empathy skills</w:t>
      </w:r>
      <w:r>
        <w:rPr>
          <w:rFonts w:ascii="TimesNewRoman,Italic" w:hAnsi="TimesNewRoman,Italic" w:cs="Arial"/>
          <w:color w:val="222222"/>
          <w:lang w:val="en-US" w:eastAsia="es-ES"/>
        </w:rPr>
        <w:t>”</w:t>
      </w:r>
      <w:r w:rsidRPr="00603794">
        <w:rPr>
          <w:rFonts w:ascii="TimesNewRoman" w:hAnsi="TimesNewRoman" w:cs="Arial"/>
          <w:color w:val="222222"/>
          <w:lang w:val="en-US" w:eastAsia="es-ES"/>
        </w:rPr>
        <w:t xml:space="preserve">. Education and Science, 34 (153), </w:t>
      </w:r>
      <w:r>
        <w:rPr>
          <w:rFonts w:ascii="TimesNewRoman" w:hAnsi="TimesNewRoman" w:cs="Arial"/>
          <w:color w:val="222222"/>
          <w:lang w:val="en-US" w:eastAsia="es-ES"/>
        </w:rPr>
        <w:t xml:space="preserve">pp. </w:t>
      </w:r>
      <w:r w:rsidRPr="00603794">
        <w:rPr>
          <w:rFonts w:ascii="TimesNewRoman" w:hAnsi="TimesNewRoman" w:cs="Arial"/>
          <w:color w:val="222222"/>
          <w:lang w:val="en-US" w:eastAsia="es-ES"/>
        </w:rPr>
        <w:t>15-24.</w:t>
      </w:r>
    </w:p>
    <w:p w14:paraId="6A8EED5C" w14:textId="3756CAF2" w:rsidR="00603794" w:rsidRPr="00603794" w:rsidRDefault="002668D8" w:rsidP="00603794">
      <w:pPr>
        <w:shd w:val="clear" w:color="auto" w:fill="FFFFFF"/>
        <w:spacing w:before="100" w:beforeAutospacing="1" w:after="100" w:afterAutospacing="1" w:line="293" w:lineRule="atLeast"/>
        <w:rPr>
          <w:rFonts w:ascii="Arial" w:hAnsi="Arial" w:cs="Arial"/>
          <w:color w:val="222222"/>
          <w:lang w:val="en-US" w:eastAsia="es-ES"/>
        </w:rPr>
      </w:pPr>
      <w:r>
        <w:rPr>
          <w:rFonts w:ascii="TimesNewRoman" w:hAnsi="TimesNewRoman" w:cs="Arial"/>
          <w:color w:val="222222"/>
          <w:lang w:val="en-US" w:eastAsia="es-ES"/>
        </w:rPr>
        <w:t>Johnson, D. W. y</w:t>
      </w:r>
      <w:r w:rsidR="00603794" w:rsidRPr="00603794">
        <w:rPr>
          <w:rFonts w:ascii="TimesNewRoman" w:hAnsi="TimesNewRoman" w:cs="Arial"/>
          <w:color w:val="222222"/>
          <w:lang w:val="en-US" w:eastAsia="es-ES"/>
        </w:rPr>
        <w:t xml:space="preserve"> Johnson, R. (2001). </w:t>
      </w:r>
      <w:r w:rsidR="00603794">
        <w:rPr>
          <w:rFonts w:ascii="TimesNewRoman" w:hAnsi="TimesNewRoman" w:cs="Arial"/>
          <w:color w:val="222222"/>
          <w:lang w:val="en-US" w:eastAsia="es-ES"/>
        </w:rPr>
        <w:t>“</w:t>
      </w:r>
      <w:r w:rsidR="00603794" w:rsidRPr="00603794">
        <w:rPr>
          <w:rFonts w:ascii="TimesNewRoman,Italic" w:hAnsi="TimesNewRoman,Italic" w:cs="Arial"/>
          <w:color w:val="222222"/>
          <w:lang w:val="en-US" w:eastAsia="es-ES"/>
        </w:rPr>
        <w:t>Peer mediation in an inner city school</w:t>
      </w:r>
      <w:r w:rsidR="00603794">
        <w:rPr>
          <w:rFonts w:ascii="TimesNewRoman,Italic" w:hAnsi="TimesNewRoman,Italic" w:cs="Arial"/>
          <w:color w:val="222222"/>
          <w:lang w:val="en-US" w:eastAsia="es-ES"/>
        </w:rPr>
        <w:t>”</w:t>
      </w:r>
      <w:r w:rsidR="00603794" w:rsidRPr="00603794">
        <w:rPr>
          <w:rFonts w:ascii="TimesNewRoman" w:hAnsi="TimesNewRoman" w:cs="Arial"/>
          <w:color w:val="222222"/>
          <w:lang w:val="en-US" w:eastAsia="es-ES"/>
        </w:rPr>
        <w:t xml:space="preserve">. Urban Education, 36 (2), </w:t>
      </w:r>
      <w:r w:rsidR="00603794">
        <w:rPr>
          <w:rFonts w:ascii="TimesNewRoman" w:hAnsi="TimesNewRoman" w:cs="Arial"/>
          <w:color w:val="222222"/>
          <w:lang w:val="en-US" w:eastAsia="es-ES"/>
        </w:rPr>
        <w:t xml:space="preserve">pp. </w:t>
      </w:r>
      <w:r w:rsidR="00603794" w:rsidRPr="00603794">
        <w:rPr>
          <w:rFonts w:ascii="TimesNewRoman" w:hAnsi="TimesNewRoman" w:cs="Arial"/>
          <w:color w:val="222222"/>
          <w:lang w:val="en-US" w:eastAsia="es-ES"/>
        </w:rPr>
        <w:t>165–179.</w:t>
      </w:r>
    </w:p>
    <w:p w14:paraId="55CA1E31" w14:textId="77777777" w:rsidR="00603794" w:rsidRDefault="00603794" w:rsidP="00C9127D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s-ES_tradnl"/>
        </w:rPr>
      </w:pPr>
    </w:p>
    <w:p w14:paraId="2C1F165D" w14:textId="77777777" w:rsidR="00C9127D" w:rsidRPr="003A39F8" w:rsidRDefault="00C9127D" w:rsidP="003A39F8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C9127D" w:rsidRPr="003A39F8" w:rsidSect="009A6F4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915BB6"/>
    <w:multiLevelType w:val="hybridMultilevel"/>
    <w:tmpl w:val="B9BCD9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760C"/>
    <w:multiLevelType w:val="hybridMultilevel"/>
    <w:tmpl w:val="06BE0BBE"/>
    <w:lvl w:ilvl="0" w:tplc="040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>
    <w:nsid w:val="361A32F4"/>
    <w:multiLevelType w:val="hybridMultilevel"/>
    <w:tmpl w:val="A4000C7E"/>
    <w:lvl w:ilvl="0" w:tplc="1BD8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A049A"/>
    <w:multiLevelType w:val="hybridMultilevel"/>
    <w:tmpl w:val="7AF0EE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22017"/>
    <w:multiLevelType w:val="hybridMultilevel"/>
    <w:tmpl w:val="85C8C5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93D62"/>
    <w:multiLevelType w:val="multilevel"/>
    <w:tmpl w:val="436AB5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642F2F49"/>
    <w:multiLevelType w:val="hybridMultilevel"/>
    <w:tmpl w:val="24DA32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15362"/>
    <w:multiLevelType w:val="multilevel"/>
    <w:tmpl w:val="33CC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9D168B"/>
    <w:multiLevelType w:val="multilevel"/>
    <w:tmpl w:val="1D22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6"/>
    <w:lvlOverride w:ilvl="0">
      <w:lvl w:ilvl="0">
        <w:start w:val="1"/>
        <w:numFmt w:val="decimal"/>
        <w:lvlText w:val="%1."/>
        <w:lvlJc w:val="left"/>
        <w:pPr>
          <w:ind w:left="720" w:hanging="436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firstLine="108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firstLine="19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firstLine="25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firstLine="32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firstLine="41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firstLine="468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firstLine="540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firstLine="6300"/>
        </w:pPr>
        <w:rPr>
          <w:rFonts w:hint="default"/>
        </w:rPr>
      </w:lvl>
    </w:lvlOverride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F8"/>
    <w:rsid w:val="00035E24"/>
    <w:rsid w:val="00036EA5"/>
    <w:rsid w:val="00055683"/>
    <w:rsid w:val="00056AC4"/>
    <w:rsid w:val="000575F1"/>
    <w:rsid w:val="00060B53"/>
    <w:rsid w:val="000B128D"/>
    <w:rsid w:val="000B3365"/>
    <w:rsid w:val="000B4474"/>
    <w:rsid w:val="000C3E48"/>
    <w:rsid w:val="000D1F85"/>
    <w:rsid w:val="000E0CF8"/>
    <w:rsid w:val="001009C8"/>
    <w:rsid w:val="00125384"/>
    <w:rsid w:val="00183163"/>
    <w:rsid w:val="001B6A81"/>
    <w:rsid w:val="001F2913"/>
    <w:rsid w:val="001F45DA"/>
    <w:rsid w:val="0020063A"/>
    <w:rsid w:val="002139ED"/>
    <w:rsid w:val="00236A1A"/>
    <w:rsid w:val="002409E5"/>
    <w:rsid w:val="00253D66"/>
    <w:rsid w:val="002575F3"/>
    <w:rsid w:val="002668D8"/>
    <w:rsid w:val="002B7242"/>
    <w:rsid w:val="002E33E6"/>
    <w:rsid w:val="00331710"/>
    <w:rsid w:val="00346B24"/>
    <w:rsid w:val="003507C2"/>
    <w:rsid w:val="00372BED"/>
    <w:rsid w:val="003821A1"/>
    <w:rsid w:val="00387EB6"/>
    <w:rsid w:val="003A39F8"/>
    <w:rsid w:val="003A58DC"/>
    <w:rsid w:val="003A7FB6"/>
    <w:rsid w:val="003B3778"/>
    <w:rsid w:val="003D3ED2"/>
    <w:rsid w:val="003E2656"/>
    <w:rsid w:val="003F46C2"/>
    <w:rsid w:val="00434270"/>
    <w:rsid w:val="00434A0D"/>
    <w:rsid w:val="00444DBB"/>
    <w:rsid w:val="00446A26"/>
    <w:rsid w:val="00453BB6"/>
    <w:rsid w:val="00463D45"/>
    <w:rsid w:val="00472295"/>
    <w:rsid w:val="004860E1"/>
    <w:rsid w:val="004C10CC"/>
    <w:rsid w:val="004D02C1"/>
    <w:rsid w:val="004E1579"/>
    <w:rsid w:val="00544E28"/>
    <w:rsid w:val="00545F9D"/>
    <w:rsid w:val="005503FA"/>
    <w:rsid w:val="00550D43"/>
    <w:rsid w:val="005537A1"/>
    <w:rsid w:val="00560396"/>
    <w:rsid w:val="005730B9"/>
    <w:rsid w:val="00603794"/>
    <w:rsid w:val="0062675A"/>
    <w:rsid w:val="00633A2C"/>
    <w:rsid w:val="00637B27"/>
    <w:rsid w:val="006450F9"/>
    <w:rsid w:val="00653396"/>
    <w:rsid w:val="00654046"/>
    <w:rsid w:val="0066610D"/>
    <w:rsid w:val="00685768"/>
    <w:rsid w:val="00697A1E"/>
    <w:rsid w:val="006B0B5D"/>
    <w:rsid w:val="006F268A"/>
    <w:rsid w:val="007326C5"/>
    <w:rsid w:val="00753A80"/>
    <w:rsid w:val="00775318"/>
    <w:rsid w:val="00793387"/>
    <w:rsid w:val="0079554C"/>
    <w:rsid w:val="00795643"/>
    <w:rsid w:val="007A32AB"/>
    <w:rsid w:val="007B31FC"/>
    <w:rsid w:val="007C5AF3"/>
    <w:rsid w:val="007D6EAB"/>
    <w:rsid w:val="007E63C1"/>
    <w:rsid w:val="007F3937"/>
    <w:rsid w:val="008243FA"/>
    <w:rsid w:val="00826141"/>
    <w:rsid w:val="008367DC"/>
    <w:rsid w:val="008A778C"/>
    <w:rsid w:val="008B79B3"/>
    <w:rsid w:val="008C47C3"/>
    <w:rsid w:val="008F3443"/>
    <w:rsid w:val="00930D59"/>
    <w:rsid w:val="00931A44"/>
    <w:rsid w:val="00970F27"/>
    <w:rsid w:val="00976237"/>
    <w:rsid w:val="00990436"/>
    <w:rsid w:val="009977FC"/>
    <w:rsid w:val="009A3F5F"/>
    <w:rsid w:val="009A56EC"/>
    <w:rsid w:val="009A6F4C"/>
    <w:rsid w:val="009B5F41"/>
    <w:rsid w:val="00A03601"/>
    <w:rsid w:val="00A31AE1"/>
    <w:rsid w:val="00A478A9"/>
    <w:rsid w:val="00A51B78"/>
    <w:rsid w:val="00A97EAD"/>
    <w:rsid w:val="00AB422D"/>
    <w:rsid w:val="00AC197C"/>
    <w:rsid w:val="00B021A7"/>
    <w:rsid w:val="00B06576"/>
    <w:rsid w:val="00B274AC"/>
    <w:rsid w:val="00B419E0"/>
    <w:rsid w:val="00B71C54"/>
    <w:rsid w:val="00B9791E"/>
    <w:rsid w:val="00BC3EAC"/>
    <w:rsid w:val="00BC6373"/>
    <w:rsid w:val="00BF0739"/>
    <w:rsid w:val="00C608D8"/>
    <w:rsid w:val="00C62EFB"/>
    <w:rsid w:val="00C870B0"/>
    <w:rsid w:val="00C9127D"/>
    <w:rsid w:val="00C91307"/>
    <w:rsid w:val="00CA3639"/>
    <w:rsid w:val="00CA7045"/>
    <w:rsid w:val="00CA724C"/>
    <w:rsid w:val="00CB6240"/>
    <w:rsid w:val="00CC426B"/>
    <w:rsid w:val="00D0091D"/>
    <w:rsid w:val="00D10405"/>
    <w:rsid w:val="00D26658"/>
    <w:rsid w:val="00D55B43"/>
    <w:rsid w:val="00D62CF6"/>
    <w:rsid w:val="00D703B9"/>
    <w:rsid w:val="00D80628"/>
    <w:rsid w:val="00DA53F7"/>
    <w:rsid w:val="00DB565C"/>
    <w:rsid w:val="00DE40C8"/>
    <w:rsid w:val="00E1545B"/>
    <w:rsid w:val="00E21C47"/>
    <w:rsid w:val="00E71691"/>
    <w:rsid w:val="00EC3F8A"/>
    <w:rsid w:val="00EC70EA"/>
    <w:rsid w:val="00ED5974"/>
    <w:rsid w:val="00EE0DF2"/>
    <w:rsid w:val="00EF031F"/>
    <w:rsid w:val="00F46244"/>
    <w:rsid w:val="00F53D55"/>
    <w:rsid w:val="00F837FD"/>
    <w:rsid w:val="00F9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D3B38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9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ghlight">
    <w:name w:val="highlight"/>
    <w:basedOn w:val="Fuentedeprrafopredeter"/>
    <w:rsid w:val="000E0CF8"/>
  </w:style>
  <w:style w:type="character" w:styleId="Hipervnculo">
    <w:name w:val="Hyperlink"/>
    <w:basedOn w:val="Fuentedeprrafopredeter"/>
    <w:uiPriority w:val="99"/>
    <w:unhideWhenUsed/>
    <w:rsid w:val="000E0CF8"/>
    <w:rPr>
      <w:color w:val="0000FF"/>
      <w:u w:val="single"/>
    </w:rPr>
  </w:style>
  <w:style w:type="paragraph" w:styleId="Prrafodelista">
    <w:name w:val="List Paragraph"/>
    <w:aliases w:val="Párrafo de lista SUBCAPITULO,Texto,List Paragraph1,Titulo 1,Capítulo,TIT 2 IND,List Paragraph"/>
    <w:basedOn w:val="Normal"/>
    <w:link w:val="PrrafodelistaCar"/>
    <w:uiPriority w:val="34"/>
    <w:qFormat/>
    <w:rsid w:val="000E0CF8"/>
    <w:pPr>
      <w:ind w:left="720"/>
      <w:contextualSpacing/>
    </w:pPr>
  </w:style>
  <w:style w:type="character" w:customStyle="1" w:styleId="PrrafodelistaCar">
    <w:name w:val="Párrafo de lista Car"/>
    <w:aliases w:val="Párrafo de lista SUBCAPITULO Car,Texto Car,List Paragraph1 Car,Titulo 1 Car,Capítulo Car,TIT 2 IND Car,List Paragraph Car"/>
    <w:link w:val="Prrafodelista"/>
    <w:uiPriority w:val="34"/>
    <w:rsid w:val="00AC197C"/>
  </w:style>
  <w:style w:type="character" w:styleId="Hipervnculovisitado">
    <w:name w:val="FollowedHyperlink"/>
    <w:basedOn w:val="Fuentedeprrafopredeter"/>
    <w:uiPriority w:val="99"/>
    <w:semiHidden/>
    <w:unhideWhenUsed/>
    <w:rsid w:val="000D1F8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791E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603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44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3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67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4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60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ohora.samudio@unae.edu.ec" TargetMode="External"/><Relationship Id="rId6" Type="http://schemas.openxmlformats.org/officeDocument/2006/relationships/hyperlink" Target="https://youtu.be/iJS_fJH2STk" TargetMode="External"/><Relationship Id="rId7" Type="http://schemas.openxmlformats.org/officeDocument/2006/relationships/hyperlink" Target="http://www.multi-mediando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1427</Words>
  <Characters>7850</Characters>
  <Application>Microsoft Macintosh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2018-07-16T02:27:00Z</dcterms:created>
  <dcterms:modified xsi:type="dcterms:W3CDTF">2018-07-16T02:27:00Z</dcterms:modified>
</cp:coreProperties>
</file>