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B0" w:rsidRDefault="006C5862" w:rsidP="005B12B1">
      <w:pPr>
        <w:spacing w:after="0" w:line="360" w:lineRule="auto"/>
        <w:ind w:left="1417" w:right="1417"/>
        <w:jc w:val="both"/>
        <w:rPr>
          <w:rFonts w:ascii="Times New Roman" w:hAnsi="Times New Roman" w:cs="Times New Roman"/>
          <w:b/>
          <w:sz w:val="24"/>
          <w:szCs w:val="24"/>
          <w:lang w:val="es-ES_tradnl"/>
        </w:rPr>
      </w:pPr>
      <w:r w:rsidRPr="00E96D91">
        <w:rPr>
          <w:rFonts w:ascii="Times New Roman" w:hAnsi="Times New Roman" w:cs="Times New Roman"/>
          <w:b/>
          <w:sz w:val="24"/>
          <w:szCs w:val="24"/>
          <w:lang w:val="es-ES_tradnl"/>
        </w:rPr>
        <w:t>C</w:t>
      </w:r>
      <w:r w:rsidR="00D15FAF" w:rsidRPr="00E96D91">
        <w:rPr>
          <w:rFonts w:ascii="Times New Roman" w:hAnsi="Times New Roman" w:cs="Times New Roman"/>
          <w:b/>
          <w:sz w:val="24"/>
          <w:szCs w:val="24"/>
          <w:lang w:val="es-ES_tradnl"/>
        </w:rPr>
        <w:t>oncepción ped</w:t>
      </w:r>
      <w:r w:rsidRPr="00E96D91">
        <w:rPr>
          <w:rFonts w:ascii="Times New Roman" w:hAnsi="Times New Roman" w:cs="Times New Roman"/>
          <w:b/>
          <w:sz w:val="24"/>
          <w:szCs w:val="24"/>
          <w:lang w:val="es-ES_tradnl"/>
        </w:rPr>
        <w:t xml:space="preserve">agógica para la enseñanza de </w:t>
      </w:r>
      <w:r w:rsidR="00D15FAF" w:rsidRPr="00E96D91">
        <w:rPr>
          <w:rFonts w:ascii="Times New Roman" w:hAnsi="Times New Roman" w:cs="Times New Roman"/>
          <w:b/>
          <w:sz w:val="24"/>
          <w:szCs w:val="24"/>
          <w:lang w:val="es-ES_tradnl"/>
        </w:rPr>
        <w:t xml:space="preserve">lengua, centrada en </w:t>
      </w:r>
      <w:r w:rsidRPr="00E96D91">
        <w:rPr>
          <w:rFonts w:ascii="Times New Roman" w:hAnsi="Times New Roman" w:cs="Times New Roman"/>
          <w:b/>
          <w:sz w:val="24"/>
          <w:szCs w:val="24"/>
          <w:lang w:val="es-ES_tradnl"/>
        </w:rPr>
        <w:t>la</w:t>
      </w:r>
      <w:r w:rsidR="00D15FAF" w:rsidRPr="00E96D91">
        <w:rPr>
          <w:rFonts w:ascii="Times New Roman" w:hAnsi="Times New Roman" w:cs="Times New Roman"/>
          <w:b/>
          <w:sz w:val="24"/>
          <w:szCs w:val="24"/>
          <w:lang w:val="es-ES_tradnl"/>
        </w:rPr>
        <w:t xml:space="preserve"> comprensión, análisis y producción del discurso</w:t>
      </w:r>
    </w:p>
    <w:p w:rsidR="00794753" w:rsidRPr="002117C7" w:rsidRDefault="00794753" w:rsidP="00F26A90">
      <w:pPr>
        <w:pStyle w:val="HTMLconformatoprevio"/>
        <w:shd w:val="clear" w:color="auto" w:fill="FFFFFF"/>
        <w:spacing w:line="360" w:lineRule="auto"/>
        <w:jc w:val="center"/>
        <w:rPr>
          <w:rFonts w:ascii="Times New Roman" w:eastAsiaTheme="minorHAnsi" w:hAnsi="Times New Roman" w:cs="Times New Roman"/>
          <w:b/>
          <w:sz w:val="24"/>
          <w:szCs w:val="24"/>
          <w:lang w:val="en-US" w:eastAsia="en-US"/>
        </w:rPr>
      </w:pPr>
      <w:r w:rsidRPr="002117C7">
        <w:rPr>
          <w:rFonts w:ascii="Times New Roman" w:eastAsiaTheme="minorHAnsi" w:hAnsi="Times New Roman" w:cs="Times New Roman"/>
          <w:b/>
          <w:sz w:val="24"/>
          <w:szCs w:val="24"/>
          <w:lang w:val="en-US" w:eastAsia="en-US"/>
        </w:rPr>
        <w:t>Pedagogical conception for the teaching of language, centered on the understanding, analysis and production of the discourse</w:t>
      </w:r>
    </w:p>
    <w:p w:rsidR="00794753" w:rsidRPr="002117C7" w:rsidRDefault="00794753" w:rsidP="00F26A90">
      <w:pPr>
        <w:spacing w:after="0" w:line="360" w:lineRule="auto"/>
        <w:ind w:left="1417" w:right="1417"/>
        <w:jc w:val="center"/>
        <w:rPr>
          <w:rFonts w:ascii="Times New Roman" w:hAnsi="Times New Roman" w:cs="Times New Roman"/>
          <w:b/>
          <w:sz w:val="24"/>
          <w:szCs w:val="24"/>
          <w:lang w:val="en-US"/>
        </w:rPr>
      </w:pPr>
    </w:p>
    <w:p w:rsidR="006C255D" w:rsidRPr="00851970" w:rsidRDefault="00D15FAF" w:rsidP="00F26A90">
      <w:pPr>
        <w:spacing w:after="0" w:line="360" w:lineRule="auto"/>
        <w:jc w:val="center"/>
        <w:rPr>
          <w:rFonts w:ascii="Times New Roman" w:hAnsi="Times New Roman" w:cs="Times New Roman"/>
          <w:vertAlign w:val="superscript"/>
          <w:lang w:val="es-ES_tradnl"/>
        </w:rPr>
      </w:pPr>
      <w:r w:rsidRPr="00851970">
        <w:rPr>
          <w:rFonts w:ascii="Times New Roman" w:hAnsi="Times New Roman" w:cs="Times New Roman"/>
          <w:lang w:val="es-ES_tradnl"/>
        </w:rPr>
        <w:t xml:space="preserve">Autores: * Ana Delia Barrera Jimenez, PhD; </w:t>
      </w:r>
      <w:r w:rsidR="003E5F88" w:rsidRPr="00851970">
        <w:rPr>
          <w:rFonts w:ascii="Times New Roman" w:hAnsi="Times New Roman" w:cs="Times New Roman"/>
          <w:lang w:val="es-ES_tradnl"/>
        </w:rPr>
        <w:t xml:space="preserve">Gisela Quintero </w:t>
      </w:r>
      <w:r w:rsidR="00E2501E" w:rsidRPr="00851970">
        <w:rPr>
          <w:rFonts w:ascii="Times New Roman" w:hAnsi="Times New Roman" w:cs="Times New Roman"/>
          <w:lang w:val="es-ES_tradnl"/>
        </w:rPr>
        <w:t>de Chac</w:t>
      </w:r>
      <w:r w:rsidR="006C255D" w:rsidRPr="00851970">
        <w:rPr>
          <w:rFonts w:ascii="Times New Roman" w:hAnsi="Times New Roman" w:cs="Times New Roman"/>
          <w:lang w:val="es-ES_tradnl"/>
        </w:rPr>
        <w:t>ón, PhD; Luis Enrique Hernández Amaro, PhD</w:t>
      </w:r>
      <w:r w:rsidR="00BB6990" w:rsidRPr="00851970">
        <w:rPr>
          <w:rFonts w:ascii="Times New Roman" w:hAnsi="Times New Roman" w:cs="Times New Roman"/>
          <w:lang w:val="es-ES_tradnl"/>
        </w:rPr>
        <w:t>; Nancy Marcela Cárdenas Cordero, Mgter.</w:t>
      </w:r>
      <w:r w:rsidR="00162203" w:rsidRPr="00851970">
        <w:rPr>
          <w:rFonts w:ascii="Times New Roman" w:hAnsi="Times New Roman" w:cs="Times New Roman"/>
          <w:vertAlign w:val="superscript"/>
          <w:lang w:val="es-ES_tradnl"/>
        </w:rPr>
        <w:t>1</w:t>
      </w:r>
    </w:p>
    <w:p w:rsidR="00BF3555" w:rsidRPr="00851970" w:rsidRDefault="00BF3555" w:rsidP="00F26A90">
      <w:pPr>
        <w:spacing w:after="0" w:line="360" w:lineRule="auto"/>
        <w:jc w:val="center"/>
        <w:rPr>
          <w:rFonts w:ascii="Times New Roman" w:hAnsi="Times New Roman" w:cs="Times New Roman"/>
          <w:lang w:val="es-ES_tradnl"/>
        </w:rPr>
      </w:pPr>
      <w:r w:rsidRPr="00851970">
        <w:rPr>
          <w:rFonts w:ascii="Times New Roman" w:hAnsi="Times New Roman" w:cs="Times New Roman"/>
          <w:lang w:val="es-ES_tradnl"/>
        </w:rPr>
        <w:t>Institución</w:t>
      </w:r>
      <w:r w:rsidR="006C255D" w:rsidRPr="00851970">
        <w:rPr>
          <w:rFonts w:ascii="Times New Roman" w:hAnsi="Times New Roman" w:cs="Times New Roman"/>
          <w:lang w:val="es-ES_tradnl"/>
        </w:rPr>
        <w:t xml:space="preserve"> de los autores</w:t>
      </w:r>
      <w:r w:rsidRPr="00851970">
        <w:rPr>
          <w:rFonts w:ascii="Times New Roman" w:hAnsi="Times New Roman" w:cs="Times New Roman"/>
          <w:lang w:val="es-ES_tradnl"/>
        </w:rPr>
        <w:t>: Universidad Nacional de Educación. Ecuador.</w:t>
      </w:r>
    </w:p>
    <w:p w:rsidR="00162203" w:rsidRPr="00851970" w:rsidRDefault="00162203" w:rsidP="00F26A90">
      <w:pPr>
        <w:spacing w:after="0" w:line="360" w:lineRule="auto"/>
        <w:jc w:val="center"/>
        <w:rPr>
          <w:rFonts w:ascii="Times New Roman" w:hAnsi="Times New Roman" w:cs="Times New Roman"/>
          <w:lang w:val="es-ES_tradnl"/>
        </w:rPr>
      </w:pPr>
      <w:r w:rsidRPr="00851970">
        <w:rPr>
          <w:rFonts w:ascii="Times New Roman" w:hAnsi="Times New Roman" w:cs="Times New Roman"/>
          <w:vertAlign w:val="superscript"/>
          <w:lang w:val="es-ES_tradnl"/>
        </w:rPr>
        <w:t xml:space="preserve">1 </w:t>
      </w:r>
      <w:r w:rsidRPr="00851970">
        <w:rPr>
          <w:rFonts w:ascii="Times New Roman" w:hAnsi="Times New Roman" w:cs="Times New Roman"/>
          <w:lang w:val="es-ES_tradnl"/>
        </w:rPr>
        <w:t>Universidad Católica de Cuenca. Sede Azogues. Ecuador</w:t>
      </w:r>
      <w:r w:rsidR="00444438" w:rsidRPr="00851970">
        <w:rPr>
          <w:rFonts w:ascii="Times New Roman" w:hAnsi="Times New Roman" w:cs="Times New Roman"/>
          <w:lang w:val="es-ES_tradnl"/>
        </w:rPr>
        <w:t>.</w:t>
      </w:r>
    </w:p>
    <w:p w:rsidR="00BF3555" w:rsidRPr="00851970" w:rsidRDefault="00BF3555" w:rsidP="00F26A90">
      <w:pPr>
        <w:spacing w:after="0" w:line="360" w:lineRule="auto"/>
        <w:jc w:val="center"/>
        <w:rPr>
          <w:rFonts w:ascii="Times New Roman" w:hAnsi="Times New Roman" w:cs="Times New Roman"/>
          <w:lang w:val="es-ES_tradnl"/>
        </w:rPr>
      </w:pPr>
      <w:r w:rsidRPr="00851970">
        <w:rPr>
          <w:rFonts w:ascii="Times New Roman" w:hAnsi="Times New Roman" w:cs="Times New Roman"/>
          <w:lang w:val="es-ES_tradnl"/>
        </w:rPr>
        <w:t xml:space="preserve">Email: </w:t>
      </w:r>
      <w:hyperlink r:id="rId8" w:history="1">
        <w:r w:rsidRPr="00851970">
          <w:rPr>
            <w:rStyle w:val="Hipervnculo"/>
            <w:rFonts w:ascii="Times New Roman" w:hAnsi="Times New Roman" w:cs="Times New Roman"/>
            <w:lang w:val="es-ES_tradnl"/>
          </w:rPr>
          <w:t>ana.barrera@unae.edu.ec</w:t>
        </w:r>
      </w:hyperlink>
      <w:r w:rsidRPr="00851970">
        <w:rPr>
          <w:rFonts w:ascii="Times New Roman" w:hAnsi="Times New Roman" w:cs="Times New Roman"/>
          <w:lang w:val="es-ES_tradnl"/>
        </w:rPr>
        <w:t xml:space="preserve">; </w:t>
      </w:r>
      <w:hyperlink r:id="rId9" w:history="1">
        <w:r w:rsidRPr="00851970">
          <w:rPr>
            <w:rStyle w:val="Hipervnculo"/>
            <w:rFonts w:ascii="Times New Roman" w:hAnsi="Times New Roman" w:cs="Times New Roman"/>
            <w:lang w:val="es-ES_tradnl"/>
          </w:rPr>
          <w:t>gisela.quintero@unae.edu.ec</w:t>
        </w:r>
      </w:hyperlink>
      <w:r w:rsidR="006C255D" w:rsidRPr="00851970">
        <w:rPr>
          <w:rFonts w:ascii="Times New Roman" w:hAnsi="Times New Roman" w:cs="Times New Roman"/>
          <w:lang w:val="es-ES_tradnl"/>
        </w:rPr>
        <w:t xml:space="preserve">; </w:t>
      </w:r>
      <w:hyperlink r:id="rId10" w:history="1">
        <w:r w:rsidR="006C255D" w:rsidRPr="00851970">
          <w:rPr>
            <w:rStyle w:val="Hipervnculo"/>
            <w:rFonts w:ascii="Times New Roman" w:hAnsi="Times New Roman" w:cs="Times New Roman"/>
            <w:lang w:val="es-ES_tradnl"/>
          </w:rPr>
          <w:t>luis.hernandez@unae.edu.ec</w:t>
        </w:r>
      </w:hyperlink>
    </w:p>
    <w:p w:rsidR="00851970" w:rsidRDefault="00851970" w:rsidP="00F26A90">
      <w:pPr>
        <w:spacing w:after="0" w:line="360" w:lineRule="auto"/>
        <w:jc w:val="center"/>
        <w:rPr>
          <w:rFonts w:ascii="Times New Roman" w:hAnsi="Times New Roman" w:cs="Times New Roman"/>
          <w:b/>
          <w:sz w:val="24"/>
          <w:szCs w:val="24"/>
          <w:lang w:val="es-ES_tradnl"/>
        </w:rPr>
      </w:pPr>
    </w:p>
    <w:p w:rsidR="00AF2631" w:rsidRDefault="00AF2631" w:rsidP="00F26A90">
      <w:pPr>
        <w:spacing w:after="0" w:line="360" w:lineRule="auto"/>
        <w:jc w:val="center"/>
        <w:rPr>
          <w:rFonts w:ascii="Times New Roman" w:hAnsi="Times New Roman" w:cs="Times New Roman"/>
          <w:b/>
          <w:sz w:val="24"/>
          <w:szCs w:val="24"/>
          <w:lang w:val="es-ES_tradnl"/>
        </w:rPr>
      </w:pPr>
    </w:p>
    <w:p w:rsidR="00BF3555" w:rsidRPr="00E96D91" w:rsidRDefault="00F436BA" w:rsidP="00F26A90">
      <w:pPr>
        <w:spacing w:after="0" w:line="360" w:lineRule="auto"/>
        <w:jc w:val="center"/>
        <w:rPr>
          <w:rFonts w:ascii="Times New Roman" w:hAnsi="Times New Roman" w:cs="Times New Roman"/>
          <w:b/>
          <w:sz w:val="24"/>
          <w:szCs w:val="24"/>
          <w:lang w:val="es-ES_tradnl"/>
        </w:rPr>
      </w:pPr>
      <w:r w:rsidRPr="00E96D91">
        <w:rPr>
          <w:rFonts w:ascii="Times New Roman" w:hAnsi="Times New Roman" w:cs="Times New Roman"/>
          <w:b/>
          <w:sz w:val="24"/>
          <w:szCs w:val="24"/>
          <w:lang w:val="es-ES_tradnl"/>
        </w:rPr>
        <w:t>Resumen</w:t>
      </w:r>
    </w:p>
    <w:p w:rsidR="00AD4DDD" w:rsidRPr="00E96D91" w:rsidRDefault="00AD4DDD" w:rsidP="00AD4DDD">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presente artículo tiene como objetivo </w:t>
      </w:r>
      <w:r w:rsidRPr="00E96D91">
        <w:rPr>
          <w:rFonts w:ascii="Times New Roman" w:hAnsi="Times New Roman" w:cs="Times New Roman"/>
          <w:sz w:val="24"/>
          <w:szCs w:val="24"/>
          <w:lang w:val="es-ES_tradnl"/>
        </w:rPr>
        <w:t xml:space="preserve">fundamentar una concepción pedagógica, que favorezca la enseñanza de la lengua, centrada en los procesos de comprensión, análisis y producción del discurso, a partir de estrategias de intercambio académico entre la universidad y la escuela. </w:t>
      </w:r>
      <w:r w:rsidR="000C7AA3">
        <w:rPr>
          <w:rFonts w:ascii="Times New Roman" w:hAnsi="Times New Roman" w:cs="Times New Roman"/>
          <w:sz w:val="24"/>
          <w:szCs w:val="24"/>
          <w:lang w:val="es-ES_tradnl"/>
        </w:rPr>
        <w:t>Para ello se realizó una</w:t>
      </w:r>
      <w:r w:rsidR="000C7AA3">
        <w:rPr>
          <w:rFonts w:ascii="Times New Roman" w:hAnsi="Times New Roman" w:cs="Times New Roman"/>
          <w:bCs/>
          <w:sz w:val="24"/>
          <w:szCs w:val="24"/>
        </w:rPr>
        <w:t xml:space="preserve">  investigación con un</w:t>
      </w:r>
      <w:r w:rsidRPr="00E96D91">
        <w:rPr>
          <w:rFonts w:ascii="Times New Roman" w:hAnsi="Times New Roman" w:cs="Times New Roman"/>
          <w:bCs/>
          <w:sz w:val="24"/>
          <w:szCs w:val="24"/>
        </w:rPr>
        <w:t xml:space="preserve"> enfoque cualitativo, con énfasis en un estudio de carácter descriptivo</w:t>
      </w:r>
      <w:r w:rsidR="000C7AA3">
        <w:rPr>
          <w:rFonts w:ascii="Times New Roman" w:hAnsi="Times New Roman" w:cs="Times New Roman"/>
          <w:bCs/>
          <w:sz w:val="24"/>
          <w:szCs w:val="24"/>
        </w:rPr>
        <w:t>, en la que resultaron clave</w:t>
      </w:r>
      <w:r w:rsidRPr="00E96D91">
        <w:rPr>
          <w:rFonts w:ascii="Times New Roman" w:hAnsi="Times New Roman" w:cs="Times New Roman"/>
          <w:sz w:val="24"/>
          <w:szCs w:val="24"/>
          <w:lang w:val="es-ES_tradnl"/>
        </w:rPr>
        <w:t xml:space="preserve"> los métodos </w:t>
      </w:r>
      <w:r w:rsidR="00A80C5E" w:rsidRPr="00E96D91">
        <w:rPr>
          <w:rFonts w:ascii="Times New Roman" w:hAnsi="Times New Roman" w:cs="Times New Roman"/>
          <w:sz w:val="24"/>
          <w:szCs w:val="24"/>
          <w:lang w:val="es-ES_tradnl"/>
        </w:rPr>
        <w:t>del nivel teórico, empírico y estadístico utilizado</w:t>
      </w:r>
      <w:r w:rsidR="00A466C0">
        <w:rPr>
          <w:rFonts w:ascii="Times New Roman" w:hAnsi="Times New Roman" w:cs="Times New Roman"/>
          <w:sz w:val="24"/>
          <w:szCs w:val="24"/>
          <w:lang w:val="es-ES_tradnl"/>
        </w:rPr>
        <w:t>s</w:t>
      </w:r>
      <w:r>
        <w:rPr>
          <w:rFonts w:ascii="Times New Roman" w:hAnsi="Times New Roman" w:cs="Times New Roman"/>
          <w:sz w:val="24"/>
          <w:szCs w:val="24"/>
          <w:lang w:val="es-ES_tradnl"/>
        </w:rPr>
        <w:t>, a partir de cuya aplicación</w:t>
      </w:r>
      <w:r w:rsidR="00A466C0">
        <w:rPr>
          <w:rFonts w:ascii="Times New Roman" w:hAnsi="Times New Roman" w:cs="Times New Roman"/>
          <w:sz w:val="24"/>
          <w:szCs w:val="24"/>
          <w:lang w:val="es-ES_tradnl"/>
        </w:rPr>
        <w:t xml:space="preserve"> se constataron</w:t>
      </w:r>
      <w:r>
        <w:rPr>
          <w:rFonts w:ascii="Times New Roman" w:hAnsi="Times New Roman" w:cs="Times New Roman"/>
          <w:sz w:val="24"/>
          <w:szCs w:val="24"/>
          <w:lang w:val="es-ES_tradnl"/>
        </w:rPr>
        <w:t xml:space="preserve"> limitaciones existentes en la Educación General Básica, en relación con el trabajo a favor de la lengua desde la perspectiva de una didáctica del habla</w:t>
      </w:r>
      <w:r w:rsidR="00A466C0">
        <w:rPr>
          <w:rFonts w:ascii="Times New Roman" w:hAnsi="Times New Roman" w:cs="Times New Roman"/>
          <w:sz w:val="24"/>
          <w:szCs w:val="24"/>
          <w:lang w:val="es-ES_tradnl"/>
        </w:rPr>
        <w:t xml:space="preserve">, así como la falta de </w:t>
      </w:r>
      <w:r w:rsidR="006B77BD">
        <w:rPr>
          <w:rFonts w:ascii="Times New Roman" w:hAnsi="Times New Roman" w:cs="Times New Roman"/>
          <w:sz w:val="24"/>
          <w:szCs w:val="24"/>
          <w:lang w:val="es-ES_tradnl"/>
        </w:rPr>
        <w:t>intercambio</w:t>
      </w:r>
      <w:r w:rsidR="00A466C0">
        <w:rPr>
          <w:rFonts w:ascii="Times New Roman" w:hAnsi="Times New Roman" w:cs="Times New Roman"/>
          <w:sz w:val="24"/>
          <w:szCs w:val="24"/>
          <w:lang w:val="es-ES_tradnl"/>
        </w:rPr>
        <w:t xml:space="preserve"> entre las instituciones y la universidad en pos de resolver tales insuficiencias</w:t>
      </w:r>
      <w:r w:rsidRPr="00E96D9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La</w:t>
      </w:r>
      <w:r w:rsidRPr="00E96D91">
        <w:rPr>
          <w:rFonts w:ascii="Times New Roman" w:hAnsi="Times New Roman" w:cs="Times New Roman"/>
          <w:sz w:val="24"/>
          <w:szCs w:val="24"/>
          <w:lang w:val="es-ES_tradnl"/>
        </w:rPr>
        <w:t xml:space="preserve"> concepción pedagógica propuesta articula el accionar de la universidad Nacional de Educación (UNAE) con las </w:t>
      </w:r>
      <w:r>
        <w:rPr>
          <w:rFonts w:ascii="Times New Roman" w:hAnsi="Times New Roman" w:cs="Times New Roman"/>
          <w:sz w:val="24"/>
          <w:szCs w:val="24"/>
          <w:lang w:val="es-ES_tradnl"/>
        </w:rPr>
        <w:t>instituciones de la comunidad</w:t>
      </w:r>
      <w:r w:rsidRPr="00E96D91">
        <w:rPr>
          <w:rFonts w:ascii="Times New Roman" w:hAnsi="Times New Roman" w:cs="Times New Roman"/>
          <w:sz w:val="24"/>
          <w:szCs w:val="24"/>
          <w:lang w:val="es-ES_tradnl"/>
        </w:rPr>
        <w:t>, en la que se precisan acciones que involucran los colectivos de asignaturas de lengua, la práctica pre - profesional y la educación continua</w:t>
      </w:r>
      <w:r>
        <w:rPr>
          <w:rFonts w:ascii="Times New Roman" w:hAnsi="Times New Roman" w:cs="Times New Roman"/>
          <w:sz w:val="24"/>
          <w:szCs w:val="24"/>
          <w:lang w:val="es-ES_tradnl"/>
        </w:rPr>
        <w:t xml:space="preserve">, </w:t>
      </w:r>
      <w:r w:rsidR="00A80C5E">
        <w:rPr>
          <w:rFonts w:ascii="Times New Roman" w:hAnsi="Times New Roman" w:cs="Times New Roman"/>
          <w:sz w:val="24"/>
          <w:szCs w:val="24"/>
          <w:lang w:val="es-ES_tradnl"/>
        </w:rPr>
        <w:t xml:space="preserve">por lo que se arriba a la conclusión de </w:t>
      </w:r>
      <w:r w:rsidR="00A466C0">
        <w:rPr>
          <w:rFonts w:ascii="Times New Roman" w:hAnsi="Times New Roman" w:cs="Times New Roman"/>
          <w:sz w:val="24"/>
          <w:szCs w:val="24"/>
          <w:lang w:val="es-ES_tradnl"/>
        </w:rPr>
        <w:t>cuan pertinente resulta</w:t>
      </w:r>
      <w:r w:rsidR="00A80C5E">
        <w:rPr>
          <w:rFonts w:ascii="Times New Roman" w:hAnsi="Times New Roman" w:cs="Times New Roman"/>
          <w:sz w:val="24"/>
          <w:szCs w:val="24"/>
          <w:lang w:val="es-ES_tradnl"/>
        </w:rPr>
        <w:t xml:space="preserve"> que la univer</w:t>
      </w:r>
      <w:r w:rsidR="006B77BD">
        <w:rPr>
          <w:rFonts w:ascii="Times New Roman" w:hAnsi="Times New Roman" w:cs="Times New Roman"/>
          <w:sz w:val="24"/>
          <w:szCs w:val="24"/>
          <w:lang w:val="es-ES_tradnl"/>
        </w:rPr>
        <w:t>sidad tenga un papel activo en dichas</w:t>
      </w:r>
      <w:r w:rsidR="00A80C5E">
        <w:rPr>
          <w:rFonts w:ascii="Times New Roman" w:hAnsi="Times New Roman" w:cs="Times New Roman"/>
          <w:sz w:val="24"/>
          <w:szCs w:val="24"/>
          <w:lang w:val="es-ES_tradnl"/>
        </w:rPr>
        <w:t xml:space="preserve"> instituciones</w:t>
      </w:r>
      <w:r w:rsidR="00A466C0">
        <w:rPr>
          <w:rFonts w:ascii="Times New Roman" w:hAnsi="Times New Roman" w:cs="Times New Roman"/>
          <w:sz w:val="24"/>
          <w:szCs w:val="24"/>
          <w:lang w:val="es-ES_tradnl"/>
        </w:rPr>
        <w:t>,</w:t>
      </w:r>
      <w:r w:rsidR="00A80C5E">
        <w:rPr>
          <w:rFonts w:ascii="Times New Roman" w:hAnsi="Times New Roman" w:cs="Times New Roman"/>
          <w:sz w:val="24"/>
          <w:szCs w:val="24"/>
          <w:lang w:val="es-ES_tradnl"/>
        </w:rPr>
        <w:t xml:space="preserve"> en virtud de favorecer a la actualizaci</w:t>
      </w:r>
      <w:r w:rsidR="006B77BD">
        <w:rPr>
          <w:rFonts w:ascii="Times New Roman" w:hAnsi="Times New Roman" w:cs="Times New Roman"/>
          <w:sz w:val="24"/>
          <w:szCs w:val="24"/>
          <w:lang w:val="es-ES_tradnl"/>
        </w:rPr>
        <w:t>ón de los docentes desde el punto de vista teórico y metodológico</w:t>
      </w:r>
      <w:r w:rsidR="00A80C5E">
        <w:rPr>
          <w:rFonts w:ascii="Times New Roman" w:hAnsi="Times New Roman" w:cs="Times New Roman"/>
          <w:sz w:val="24"/>
          <w:szCs w:val="24"/>
          <w:lang w:val="es-ES_tradnl"/>
        </w:rPr>
        <w:t xml:space="preserve"> y con ello a perfeccionar el proceso de enseñanza aprendizaje que en ella</w:t>
      </w:r>
      <w:r w:rsidR="006B77BD">
        <w:rPr>
          <w:rFonts w:ascii="Times New Roman" w:hAnsi="Times New Roman" w:cs="Times New Roman"/>
          <w:sz w:val="24"/>
          <w:szCs w:val="24"/>
          <w:lang w:val="es-ES_tradnl"/>
        </w:rPr>
        <w:t>s</w:t>
      </w:r>
      <w:r w:rsidR="00A80C5E">
        <w:rPr>
          <w:rFonts w:ascii="Times New Roman" w:hAnsi="Times New Roman" w:cs="Times New Roman"/>
          <w:sz w:val="24"/>
          <w:szCs w:val="24"/>
          <w:lang w:val="es-ES_tradnl"/>
        </w:rPr>
        <w:t xml:space="preserve"> se lleva a cabo.</w:t>
      </w:r>
      <w:bookmarkStart w:id="0" w:name="_GoBack"/>
      <w:bookmarkEnd w:id="0"/>
    </w:p>
    <w:p w:rsidR="00AD4DDD" w:rsidRPr="00E96D91" w:rsidRDefault="00AD4DDD" w:rsidP="00F26A90">
      <w:pPr>
        <w:spacing w:after="0" w:line="360" w:lineRule="auto"/>
        <w:jc w:val="both"/>
        <w:rPr>
          <w:rFonts w:ascii="Times New Roman" w:hAnsi="Times New Roman" w:cs="Times New Roman"/>
          <w:sz w:val="24"/>
          <w:szCs w:val="24"/>
          <w:lang w:val="es-ES_tradnl"/>
        </w:rPr>
      </w:pPr>
    </w:p>
    <w:p w:rsidR="009225F8" w:rsidRPr="009225F8" w:rsidRDefault="00CA05AB" w:rsidP="00F26A90">
      <w:pPr>
        <w:spacing w:after="0" w:line="360" w:lineRule="auto"/>
        <w:jc w:val="both"/>
        <w:rPr>
          <w:rFonts w:ascii="Times New Roman" w:hAnsi="Times New Roman" w:cs="Times New Roman"/>
          <w:sz w:val="24"/>
          <w:szCs w:val="24"/>
          <w:lang w:val="es-ES_tradnl"/>
        </w:rPr>
      </w:pPr>
      <w:r w:rsidRPr="00F26A90">
        <w:rPr>
          <w:rFonts w:ascii="Times New Roman" w:hAnsi="Times New Roman" w:cs="Times New Roman"/>
          <w:b/>
          <w:sz w:val="24"/>
          <w:szCs w:val="24"/>
          <w:lang w:val="es-ES_tradnl"/>
        </w:rPr>
        <w:t>Palabras clave</w:t>
      </w:r>
      <w:r w:rsidRPr="00E96D91">
        <w:rPr>
          <w:rFonts w:ascii="Times New Roman" w:hAnsi="Times New Roman" w:cs="Times New Roman"/>
          <w:sz w:val="24"/>
          <w:szCs w:val="24"/>
          <w:lang w:val="es-ES_tradnl"/>
        </w:rPr>
        <w:t xml:space="preserve">: </w:t>
      </w:r>
      <w:r w:rsidR="00BF7AAF">
        <w:rPr>
          <w:rFonts w:ascii="Times New Roman" w:hAnsi="Times New Roman" w:cs="Times New Roman"/>
          <w:sz w:val="24"/>
          <w:szCs w:val="24"/>
          <w:lang w:val="es-ES_tradnl"/>
        </w:rPr>
        <w:t>enseñanza de la lengua</w:t>
      </w:r>
      <w:r w:rsidR="009225F8" w:rsidRPr="009225F8">
        <w:rPr>
          <w:rFonts w:ascii="Times New Roman" w:hAnsi="Times New Roman" w:cs="Times New Roman"/>
          <w:sz w:val="24"/>
          <w:szCs w:val="24"/>
          <w:lang w:val="es-ES_tradnl"/>
        </w:rPr>
        <w:t xml:space="preserve">, </w:t>
      </w:r>
      <w:r w:rsidR="00412E99">
        <w:rPr>
          <w:rFonts w:ascii="Times New Roman" w:hAnsi="Times New Roman" w:cs="Times New Roman"/>
          <w:sz w:val="24"/>
          <w:szCs w:val="24"/>
          <w:lang w:val="es-ES_tradnl"/>
        </w:rPr>
        <w:t>concepción pedagógica</w:t>
      </w:r>
    </w:p>
    <w:p w:rsidR="00AF2631" w:rsidRDefault="00AF2631" w:rsidP="00F26A90">
      <w:pPr>
        <w:spacing w:after="0" w:line="360" w:lineRule="auto"/>
        <w:jc w:val="center"/>
        <w:rPr>
          <w:rFonts w:ascii="Times New Roman" w:eastAsia="Calibri" w:hAnsi="Times New Roman" w:cs="Times New Roman"/>
          <w:b/>
          <w:sz w:val="24"/>
          <w:szCs w:val="24"/>
          <w:lang w:val="es-ES_tradnl"/>
        </w:rPr>
      </w:pPr>
    </w:p>
    <w:p w:rsidR="004D20F7" w:rsidRDefault="004D20F7" w:rsidP="00F26A90">
      <w:pPr>
        <w:spacing w:after="0" w:line="360" w:lineRule="auto"/>
        <w:jc w:val="center"/>
        <w:rPr>
          <w:rFonts w:ascii="Times New Roman" w:eastAsia="Calibri" w:hAnsi="Times New Roman" w:cs="Times New Roman"/>
          <w:b/>
          <w:sz w:val="24"/>
          <w:szCs w:val="24"/>
          <w:lang w:val="es-ES_tradnl"/>
        </w:rPr>
      </w:pPr>
    </w:p>
    <w:p w:rsidR="00C324EC" w:rsidRPr="002117C7" w:rsidRDefault="00851970" w:rsidP="00F26A90">
      <w:pPr>
        <w:spacing w:after="0" w:line="360" w:lineRule="auto"/>
        <w:jc w:val="center"/>
        <w:rPr>
          <w:rFonts w:ascii="Times New Roman" w:eastAsia="Calibri" w:hAnsi="Times New Roman" w:cs="Times New Roman"/>
          <w:b/>
          <w:sz w:val="24"/>
          <w:szCs w:val="24"/>
          <w:lang w:val="en-US"/>
        </w:rPr>
      </w:pPr>
      <w:r w:rsidRPr="002117C7">
        <w:rPr>
          <w:rFonts w:ascii="Times New Roman" w:eastAsia="Calibri" w:hAnsi="Times New Roman" w:cs="Times New Roman"/>
          <w:b/>
          <w:sz w:val="24"/>
          <w:szCs w:val="24"/>
          <w:lang w:val="en-US"/>
        </w:rPr>
        <w:lastRenderedPageBreak/>
        <w:t>Abstrac</w:t>
      </w:r>
      <w:r w:rsidR="00F26A90" w:rsidRPr="002117C7">
        <w:rPr>
          <w:rFonts w:ascii="Times New Roman" w:eastAsia="Calibri" w:hAnsi="Times New Roman" w:cs="Times New Roman"/>
          <w:b/>
          <w:sz w:val="24"/>
          <w:szCs w:val="24"/>
          <w:lang w:val="en-US"/>
        </w:rPr>
        <w:t>t</w:t>
      </w:r>
    </w:p>
    <w:p w:rsidR="00BF7AAF" w:rsidRPr="002117C7" w:rsidRDefault="00BF7AAF" w:rsidP="00BF7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2117C7">
        <w:rPr>
          <w:rFonts w:ascii="Times New Roman" w:hAnsi="Times New Roman" w:cs="Times New Roman"/>
          <w:sz w:val="24"/>
          <w:szCs w:val="24"/>
          <w:lang w:val="en-US"/>
        </w:rPr>
        <w:t>This article aims to support a pedagogical conception, which favors the teaching of language, centered on the processes of understanding, analysis and production of discourse, based on academic exchange strategies between the university and the school. For them, a research with a qualitative approach was carried out, with emphasis on a descriptive study, in which the methods of the theoretical, empirical and statistical level used were key, from the application of which were found limitations in the Basic General Education, in relation to the work in favor of the language from the perspective of a didactic of the speech, as well as the lack of interchange between the institutions and the university in order to solve such insufficiencies. The proposed pedagogical conception articulates the actions of the National University of Education (UNAE) with the institutions of the community, in which actions are required involving the groups of language subjects, pre - professional practice and continuing education, That it is concluded that the university has an active role in these institutions, by favoring the updating of teachers from a theoretical and methodological point of view and with that to improve the teaching-learning process that In them is carried out.</w:t>
      </w:r>
    </w:p>
    <w:p w:rsidR="00BF7AAF" w:rsidRPr="002117C7" w:rsidRDefault="00BF7AAF" w:rsidP="00BF7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F7AAF" w:rsidRPr="002117C7" w:rsidRDefault="00BF7AAF" w:rsidP="00BF7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2117C7">
        <w:rPr>
          <w:rFonts w:ascii="Times New Roman" w:hAnsi="Times New Roman" w:cs="Times New Roman"/>
          <w:b/>
          <w:sz w:val="24"/>
          <w:szCs w:val="24"/>
          <w:lang w:val="en-US"/>
        </w:rPr>
        <w:t>Key words</w:t>
      </w:r>
      <w:r w:rsidRPr="002117C7">
        <w:rPr>
          <w:rFonts w:ascii="Times New Roman" w:hAnsi="Times New Roman" w:cs="Times New Roman"/>
          <w:sz w:val="24"/>
          <w:szCs w:val="24"/>
          <w:lang w:val="en-US"/>
        </w:rPr>
        <w:t>: teaching of language, pedagogical conception</w:t>
      </w:r>
    </w:p>
    <w:p w:rsidR="00CA05AB" w:rsidRPr="002117C7" w:rsidRDefault="00CA05AB" w:rsidP="00F26A90">
      <w:pPr>
        <w:spacing w:after="0" w:line="360" w:lineRule="auto"/>
        <w:jc w:val="both"/>
        <w:rPr>
          <w:rFonts w:ascii="Times New Roman" w:hAnsi="Times New Roman" w:cs="Times New Roman"/>
          <w:sz w:val="24"/>
          <w:szCs w:val="24"/>
          <w:lang w:val="en-US"/>
        </w:rPr>
      </w:pPr>
    </w:p>
    <w:p w:rsidR="00AF2631" w:rsidRPr="002117C7" w:rsidRDefault="00AF2631" w:rsidP="00F26A90">
      <w:pPr>
        <w:spacing w:after="0" w:line="360" w:lineRule="auto"/>
        <w:rPr>
          <w:rFonts w:ascii="Times New Roman" w:hAnsi="Times New Roman" w:cs="Times New Roman"/>
          <w:b/>
          <w:sz w:val="24"/>
          <w:szCs w:val="24"/>
          <w:lang w:val="en-US"/>
        </w:rPr>
      </w:pPr>
    </w:p>
    <w:p w:rsidR="0043529E" w:rsidRDefault="00F26A90" w:rsidP="00F26A90">
      <w:pPr>
        <w:spacing w:after="0" w:line="36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A modo de introducción </w:t>
      </w:r>
    </w:p>
    <w:p w:rsidR="004D20F7" w:rsidRPr="00E96D91" w:rsidRDefault="004D20F7" w:rsidP="00F26A90">
      <w:pPr>
        <w:spacing w:after="0" w:line="360" w:lineRule="auto"/>
        <w:jc w:val="center"/>
        <w:rPr>
          <w:rFonts w:ascii="Times New Roman" w:hAnsi="Times New Roman" w:cs="Times New Roman"/>
          <w:b/>
          <w:sz w:val="24"/>
          <w:szCs w:val="24"/>
          <w:lang w:val="es-ES_tradnl"/>
        </w:rPr>
      </w:pPr>
    </w:p>
    <w:p w:rsidR="0043529E" w:rsidRPr="00C42FC7" w:rsidRDefault="0043529E" w:rsidP="00F26A90">
      <w:pPr>
        <w:autoSpaceDE w:val="0"/>
        <w:autoSpaceDN w:val="0"/>
        <w:adjustRightInd w:val="0"/>
        <w:spacing w:after="0" w:line="360" w:lineRule="auto"/>
        <w:jc w:val="both"/>
        <w:rPr>
          <w:rFonts w:ascii="Times New Roman" w:hAnsi="Times New Roman" w:cs="Times New Roman"/>
          <w:color w:val="FF0000"/>
          <w:sz w:val="24"/>
          <w:szCs w:val="24"/>
          <w:lang w:val="es-ES_tradnl"/>
        </w:rPr>
      </w:pPr>
      <w:r w:rsidRPr="00C42FC7">
        <w:rPr>
          <w:rFonts w:ascii="Times New Roman" w:hAnsi="Times New Roman" w:cs="Times New Roman"/>
          <w:color w:val="FF0000"/>
          <w:sz w:val="24"/>
          <w:szCs w:val="24"/>
          <w:lang w:val="es-ES_tradnl"/>
        </w:rPr>
        <w:t xml:space="preserve">La formación de los profesionales de la Educación constituye la misión y la visión fundamental de la universidad contemporánea, en la cual la Pedagogía del futuro se convierte en la principal prioridad. Ello implica que el proceso </w:t>
      </w:r>
      <w:r w:rsidR="00F116D1" w:rsidRPr="00C42FC7">
        <w:rPr>
          <w:rFonts w:ascii="Times New Roman" w:hAnsi="Times New Roman" w:cs="Times New Roman"/>
          <w:color w:val="FF0000"/>
          <w:sz w:val="24"/>
          <w:szCs w:val="24"/>
          <w:lang w:val="es-ES_tradnl"/>
        </w:rPr>
        <w:t xml:space="preserve">de </w:t>
      </w:r>
      <w:r w:rsidRPr="00C42FC7">
        <w:rPr>
          <w:rFonts w:ascii="Times New Roman" w:hAnsi="Times New Roman" w:cs="Times New Roman"/>
          <w:color w:val="FF0000"/>
          <w:sz w:val="24"/>
          <w:szCs w:val="24"/>
          <w:lang w:val="es-ES_tradnl"/>
        </w:rPr>
        <w:t>formación, trascienda los límites cognoscitivos de las especialidades en particular, y se logren al término de cada una de las carreras, competencias imprescindibles para el desempeño exitoso del ejercicio de la profesión.</w:t>
      </w:r>
    </w:p>
    <w:p w:rsidR="0043529E" w:rsidRPr="00C42FC7" w:rsidRDefault="0043529E" w:rsidP="00F26A90">
      <w:pPr>
        <w:spacing w:after="0" w:line="360" w:lineRule="auto"/>
        <w:jc w:val="both"/>
        <w:rPr>
          <w:rFonts w:ascii="Times New Roman" w:hAnsi="Times New Roman" w:cs="Times New Roman"/>
          <w:color w:val="FF0000"/>
          <w:sz w:val="24"/>
          <w:szCs w:val="24"/>
          <w:lang w:val="es-ES_tradnl"/>
        </w:rPr>
      </w:pPr>
      <w:r w:rsidRPr="00C42FC7">
        <w:rPr>
          <w:rFonts w:ascii="Times New Roman" w:hAnsi="Times New Roman" w:cs="Times New Roman"/>
          <w:color w:val="FF0000"/>
          <w:sz w:val="24"/>
          <w:szCs w:val="24"/>
          <w:lang w:val="es-ES_tradnl"/>
        </w:rPr>
        <w:t>Lo anterior</w:t>
      </w:r>
      <w:r w:rsidR="00F116D1" w:rsidRPr="00C42FC7">
        <w:rPr>
          <w:rFonts w:ascii="Times New Roman" w:hAnsi="Times New Roman" w:cs="Times New Roman"/>
          <w:color w:val="FF0000"/>
          <w:sz w:val="24"/>
          <w:szCs w:val="24"/>
          <w:lang w:val="es-ES_tradnl"/>
        </w:rPr>
        <w:t>,</w:t>
      </w:r>
      <w:r w:rsidRPr="00C42FC7">
        <w:rPr>
          <w:rFonts w:ascii="Times New Roman" w:hAnsi="Times New Roman" w:cs="Times New Roman"/>
          <w:color w:val="FF0000"/>
          <w:sz w:val="24"/>
          <w:szCs w:val="24"/>
          <w:lang w:val="es-ES_tradnl"/>
        </w:rPr>
        <w:t xml:space="preserve"> presupone la consolidación de la Universidad como un espacio de desarrollo profesional por excelencia, derivado de la articulación de un pensamiento colectivo capaz de reflexionar conscientemente, en relación con un proceso formativo, que trascienda lo exclusivamente cognitivo y se proyecte hacia el logro de una verdadera integración de conocimientos, habilidades y actitudes, vinculadas a cada una de las áreas que complementan el proceso de profesionalización.</w:t>
      </w:r>
    </w:p>
    <w:p w:rsidR="009225F8" w:rsidRPr="00C42FC7" w:rsidRDefault="0043529E" w:rsidP="00F26A90">
      <w:pPr>
        <w:autoSpaceDE w:val="0"/>
        <w:autoSpaceDN w:val="0"/>
        <w:adjustRightInd w:val="0"/>
        <w:spacing w:after="0" w:line="360" w:lineRule="auto"/>
        <w:jc w:val="both"/>
        <w:rPr>
          <w:rFonts w:ascii="Times New Roman" w:hAnsi="Times New Roman"/>
          <w:color w:val="FF0000"/>
          <w:sz w:val="24"/>
          <w:szCs w:val="24"/>
        </w:rPr>
      </w:pPr>
      <w:r w:rsidRPr="00C42FC7">
        <w:rPr>
          <w:rFonts w:ascii="Times New Roman" w:hAnsi="Times New Roman" w:cs="Times New Roman"/>
          <w:color w:val="FF0000"/>
          <w:sz w:val="24"/>
          <w:szCs w:val="24"/>
          <w:lang w:val="es-ES_tradnl"/>
        </w:rPr>
        <w:t xml:space="preserve">En este sentido, cobra una extraordinaria importancia, garantizar en los maestros  en formación durante las carreras pedagógicas </w:t>
      </w:r>
      <w:r w:rsidR="009225F8" w:rsidRPr="00C42FC7">
        <w:rPr>
          <w:rFonts w:ascii="Times New Roman" w:hAnsi="Times New Roman" w:cs="Times New Roman"/>
          <w:color w:val="FF0000"/>
          <w:sz w:val="24"/>
          <w:szCs w:val="24"/>
          <w:lang w:val="es-ES_tradnl"/>
        </w:rPr>
        <w:t>capacidades</w:t>
      </w:r>
      <w:r w:rsidRPr="00C42FC7">
        <w:rPr>
          <w:rFonts w:ascii="Times New Roman" w:hAnsi="Times New Roman" w:cs="Times New Roman"/>
          <w:color w:val="FF0000"/>
          <w:sz w:val="24"/>
          <w:szCs w:val="24"/>
          <w:lang w:val="es-ES_tradnl"/>
        </w:rPr>
        <w:t xml:space="preserve"> </w:t>
      </w:r>
      <w:r w:rsidR="009225F8" w:rsidRPr="00C42FC7">
        <w:rPr>
          <w:rFonts w:ascii="Times New Roman" w:hAnsi="Times New Roman"/>
          <w:color w:val="FF0000"/>
          <w:sz w:val="24"/>
          <w:szCs w:val="24"/>
        </w:rPr>
        <w:t xml:space="preserve">para analizar, valorar, enjuiciar y fundamentar los </w:t>
      </w:r>
      <w:r w:rsidR="009225F8" w:rsidRPr="00C42FC7">
        <w:rPr>
          <w:rFonts w:ascii="Times New Roman" w:hAnsi="Times New Roman"/>
          <w:color w:val="FF0000"/>
          <w:sz w:val="24"/>
          <w:szCs w:val="24"/>
        </w:rPr>
        <w:lastRenderedPageBreak/>
        <w:t>procesos de comprensión y producción de significados como procesos nucleares del discurso oral, la pertinencia de los recursos de la lengua en situaciones comunicativas orales concretas, así como para explicar, reflexionar e intercambiar con los demás y elaborar ideas en contextos concretos de comunicación oral y concebir un diálogo pedagógico eficiente en función del nuevo rol del maestro como orientador y guía del proceso de enseñanza-aprendizaje.</w:t>
      </w:r>
      <w:r w:rsidR="004D20F7" w:rsidRPr="00C42FC7">
        <w:rPr>
          <w:rFonts w:ascii="Times New Roman" w:hAnsi="Times New Roman"/>
          <w:color w:val="FF0000"/>
          <w:sz w:val="24"/>
          <w:szCs w:val="24"/>
        </w:rPr>
        <w:t xml:space="preserve"> Sin embargo, no ha sido esta la tendencia a lo largo de la historia, lo que lastra la actuación didáctica durante el ejercicio de la profesión.</w:t>
      </w:r>
    </w:p>
    <w:p w:rsidR="0043529E" w:rsidRPr="00C42FC7" w:rsidRDefault="0043529E" w:rsidP="00F26A90">
      <w:pPr>
        <w:autoSpaceDE w:val="0"/>
        <w:autoSpaceDN w:val="0"/>
        <w:adjustRightInd w:val="0"/>
        <w:spacing w:after="0" w:line="360" w:lineRule="auto"/>
        <w:jc w:val="both"/>
        <w:rPr>
          <w:rFonts w:ascii="Times New Roman" w:hAnsi="Times New Roman" w:cs="Times New Roman"/>
          <w:color w:val="FF0000"/>
          <w:sz w:val="24"/>
          <w:szCs w:val="24"/>
          <w:lang w:val="es-ES_tradnl"/>
        </w:rPr>
      </w:pPr>
      <w:r w:rsidRPr="00C42FC7">
        <w:rPr>
          <w:rFonts w:ascii="Times New Roman" w:hAnsi="Times New Roman" w:cs="Times New Roman"/>
          <w:color w:val="FF0000"/>
          <w:sz w:val="24"/>
          <w:szCs w:val="24"/>
          <w:lang w:val="es-ES_tradnl"/>
        </w:rPr>
        <w:t xml:space="preserve">Las capacidades antes referidas, hablan a favor de la necesaria competencia comunicativa en </w:t>
      </w:r>
      <w:r w:rsidR="004D20F7" w:rsidRPr="00C42FC7">
        <w:rPr>
          <w:rFonts w:ascii="Times New Roman" w:hAnsi="Times New Roman" w:cs="Times New Roman"/>
          <w:color w:val="FF0000"/>
          <w:sz w:val="24"/>
          <w:szCs w:val="24"/>
          <w:lang w:val="es-ES_tradnl"/>
        </w:rPr>
        <w:t xml:space="preserve">quienes </w:t>
      </w:r>
      <w:r w:rsidRPr="00C42FC7">
        <w:rPr>
          <w:rFonts w:ascii="Times New Roman" w:hAnsi="Times New Roman" w:cs="Times New Roman"/>
          <w:color w:val="FF0000"/>
          <w:sz w:val="24"/>
          <w:szCs w:val="24"/>
          <w:lang w:val="es-ES_tradnl"/>
        </w:rPr>
        <w:t>eligen la profesión pedagógica, en función de lo cual la didáctica de la lengua como ciencia particular, asiste a cambios de concepción</w:t>
      </w:r>
      <w:r w:rsidR="00306C04" w:rsidRPr="00C42FC7">
        <w:rPr>
          <w:rFonts w:ascii="Times New Roman" w:hAnsi="Times New Roman" w:cs="Times New Roman"/>
          <w:color w:val="FF0000"/>
          <w:sz w:val="24"/>
          <w:szCs w:val="24"/>
          <w:lang w:val="es-ES_tradnl"/>
        </w:rPr>
        <w:t>,</w:t>
      </w:r>
      <w:r w:rsidRPr="00C42FC7">
        <w:rPr>
          <w:rFonts w:ascii="Times New Roman" w:hAnsi="Times New Roman" w:cs="Times New Roman"/>
          <w:color w:val="FF0000"/>
          <w:sz w:val="24"/>
          <w:szCs w:val="24"/>
          <w:lang w:val="es-ES_tradnl"/>
        </w:rPr>
        <w:t xml:space="preserve"> que a partir de los avances de la Lingüística textual en las últimas décadas, dan fe del tránsito innegable de una lingüística de la lengua a una lingüística del habla y, en cuyo centro se reconoce al discurso, como representación más fehaciente del lenguaje en uso.</w:t>
      </w:r>
    </w:p>
    <w:p w:rsidR="00BB049B" w:rsidRPr="00C42FC7" w:rsidRDefault="00F6342E" w:rsidP="00F26A90">
      <w:pPr>
        <w:autoSpaceDE w:val="0"/>
        <w:autoSpaceDN w:val="0"/>
        <w:adjustRightInd w:val="0"/>
        <w:spacing w:after="0" w:line="360" w:lineRule="auto"/>
        <w:jc w:val="both"/>
        <w:rPr>
          <w:rFonts w:ascii="Times New Roman" w:hAnsi="Times New Roman" w:cs="Times New Roman"/>
          <w:color w:val="FF0000"/>
          <w:sz w:val="24"/>
          <w:szCs w:val="24"/>
          <w:lang w:val="es-ES_tradnl"/>
        </w:rPr>
      </w:pPr>
      <w:r w:rsidRPr="00C42FC7">
        <w:rPr>
          <w:rFonts w:ascii="Times New Roman" w:hAnsi="Times New Roman" w:cs="Times New Roman"/>
          <w:color w:val="FF0000"/>
          <w:sz w:val="24"/>
          <w:szCs w:val="24"/>
          <w:lang w:val="es-ES_tradnl"/>
        </w:rPr>
        <w:t xml:space="preserve">De esta manera, </w:t>
      </w:r>
      <w:r w:rsidR="004D20F7" w:rsidRPr="00C42FC7">
        <w:rPr>
          <w:rFonts w:ascii="Times New Roman" w:hAnsi="Times New Roman" w:cs="Times New Roman"/>
          <w:color w:val="FF0000"/>
          <w:sz w:val="24"/>
          <w:szCs w:val="24"/>
          <w:lang w:val="es-ES_tradnl"/>
        </w:rPr>
        <w:t>es</w:t>
      </w:r>
      <w:r w:rsidRPr="00C42FC7">
        <w:rPr>
          <w:rFonts w:ascii="Times New Roman" w:hAnsi="Times New Roman" w:cs="Times New Roman"/>
          <w:color w:val="FF0000"/>
          <w:sz w:val="24"/>
          <w:szCs w:val="24"/>
          <w:lang w:val="es-ES_tradnl"/>
        </w:rPr>
        <w:t xml:space="preserve"> necesario que </w:t>
      </w:r>
      <w:r w:rsidR="00B07BE2" w:rsidRPr="00C42FC7">
        <w:rPr>
          <w:rFonts w:ascii="Times New Roman" w:hAnsi="Times New Roman" w:cs="Times New Roman"/>
          <w:color w:val="FF0000"/>
          <w:sz w:val="24"/>
          <w:szCs w:val="24"/>
          <w:lang w:val="es-ES_tradnl"/>
        </w:rPr>
        <w:t>l</w:t>
      </w:r>
      <w:r w:rsidRPr="00C42FC7">
        <w:rPr>
          <w:rFonts w:ascii="Times New Roman" w:hAnsi="Times New Roman" w:cs="Times New Roman"/>
          <w:color w:val="FF0000"/>
          <w:sz w:val="24"/>
          <w:szCs w:val="24"/>
          <w:lang w:val="es-ES_tradnl"/>
        </w:rPr>
        <w:t>a e</w:t>
      </w:r>
      <w:r w:rsidR="00306C04" w:rsidRPr="00C42FC7">
        <w:rPr>
          <w:rFonts w:ascii="Times New Roman" w:hAnsi="Times New Roman" w:cs="Times New Roman"/>
          <w:color w:val="FF0000"/>
          <w:sz w:val="24"/>
          <w:szCs w:val="24"/>
          <w:lang w:val="es-ES_tradnl"/>
        </w:rPr>
        <w:t>nseñanza de la lengua en los diferentes niveles educacionales, se centre en los procesos de comprensión, análisis y producción del discurso, lo que “deja atrás” la memorización de estructuras lingüísticas</w:t>
      </w:r>
      <w:r w:rsidR="00AE4ED0" w:rsidRPr="00C42FC7">
        <w:rPr>
          <w:rFonts w:ascii="Times New Roman" w:hAnsi="Times New Roman" w:cs="Times New Roman"/>
          <w:color w:val="FF0000"/>
          <w:sz w:val="24"/>
          <w:szCs w:val="24"/>
          <w:lang w:val="es-ES_tradnl"/>
        </w:rPr>
        <w:t>, su simple reconocimiento y</w:t>
      </w:r>
      <w:r w:rsidRPr="00C42FC7">
        <w:rPr>
          <w:rFonts w:ascii="Times New Roman" w:hAnsi="Times New Roman" w:cs="Times New Roman"/>
          <w:color w:val="FF0000"/>
          <w:sz w:val="24"/>
          <w:szCs w:val="24"/>
          <w:lang w:val="es-ES_tradnl"/>
        </w:rPr>
        <w:t>,</w:t>
      </w:r>
      <w:r w:rsidR="00AE4ED0" w:rsidRPr="00C42FC7">
        <w:rPr>
          <w:rFonts w:ascii="Times New Roman" w:hAnsi="Times New Roman" w:cs="Times New Roman"/>
          <w:color w:val="FF0000"/>
          <w:sz w:val="24"/>
          <w:szCs w:val="24"/>
          <w:lang w:val="es-ES_tradnl"/>
        </w:rPr>
        <w:t xml:space="preserve"> consecuentemente</w:t>
      </w:r>
      <w:r w:rsidRPr="00C42FC7">
        <w:rPr>
          <w:rFonts w:ascii="Times New Roman" w:hAnsi="Times New Roman" w:cs="Times New Roman"/>
          <w:color w:val="FF0000"/>
          <w:sz w:val="24"/>
          <w:szCs w:val="24"/>
          <w:lang w:val="es-ES_tradnl"/>
        </w:rPr>
        <w:t>,</w:t>
      </w:r>
      <w:r w:rsidR="00AE4ED0" w:rsidRPr="00C42FC7">
        <w:rPr>
          <w:rFonts w:ascii="Times New Roman" w:hAnsi="Times New Roman" w:cs="Times New Roman"/>
          <w:color w:val="FF0000"/>
          <w:sz w:val="24"/>
          <w:szCs w:val="24"/>
          <w:lang w:val="es-ES_tradnl"/>
        </w:rPr>
        <w:t xml:space="preserve"> la tradicional clase en la que el te</w:t>
      </w:r>
      <w:r w:rsidR="004D20F7" w:rsidRPr="00C42FC7">
        <w:rPr>
          <w:rFonts w:ascii="Times New Roman" w:hAnsi="Times New Roman" w:cs="Times New Roman"/>
          <w:color w:val="FF0000"/>
          <w:sz w:val="24"/>
          <w:szCs w:val="24"/>
          <w:lang w:val="es-ES_tradnl"/>
        </w:rPr>
        <w:t xml:space="preserve">xto constituye solo un pretexto. </w:t>
      </w:r>
    </w:p>
    <w:p w:rsidR="008B72EE" w:rsidRPr="00C42FC7" w:rsidRDefault="006C727D" w:rsidP="00F26A90">
      <w:pPr>
        <w:autoSpaceDE w:val="0"/>
        <w:autoSpaceDN w:val="0"/>
        <w:adjustRightInd w:val="0"/>
        <w:spacing w:after="0" w:line="360" w:lineRule="auto"/>
        <w:jc w:val="both"/>
        <w:rPr>
          <w:rFonts w:ascii="Times New Roman" w:hAnsi="Times New Roman" w:cs="Times New Roman"/>
          <w:color w:val="FF0000"/>
          <w:sz w:val="24"/>
          <w:szCs w:val="24"/>
          <w:lang w:val="es-ES_tradnl"/>
        </w:rPr>
      </w:pPr>
      <w:r w:rsidRPr="00C42FC7">
        <w:rPr>
          <w:rFonts w:ascii="Times New Roman" w:hAnsi="Times New Roman" w:cs="Times New Roman"/>
          <w:color w:val="FF0000"/>
          <w:sz w:val="24"/>
          <w:szCs w:val="24"/>
          <w:lang w:val="es-ES_tradnl"/>
        </w:rPr>
        <w:t xml:space="preserve">De acuerdo con las nuevas posiciones acerca del análisis del discurso </w:t>
      </w:r>
      <w:sdt>
        <w:sdtPr>
          <w:rPr>
            <w:rFonts w:ascii="Times New Roman" w:hAnsi="Times New Roman" w:cs="Times New Roman"/>
            <w:color w:val="FF0000"/>
            <w:sz w:val="24"/>
            <w:szCs w:val="24"/>
            <w:lang w:val="es-ES_tradnl"/>
          </w:rPr>
          <w:id w:val="-2048678969"/>
          <w:citation/>
        </w:sdtPr>
        <w:sdtEndPr/>
        <w:sdtContent>
          <w:r w:rsidR="004D7F0A" w:rsidRPr="00C42FC7">
            <w:rPr>
              <w:rFonts w:ascii="Times New Roman" w:hAnsi="Times New Roman" w:cs="Times New Roman"/>
              <w:color w:val="FF0000"/>
              <w:sz w:val="24"/>
              <w:szCs w:val="24"/>
              <w:lang w:val="es-ES_tradnl"/>
            </w:rPr>
            <w:fldChar w:fldCharType="begin"/>
          </w:r>
          <w:r w:rsidR="004D7F0A" w:rsidRPr="00C42FC7">
            <w:rPr>
              <w:rFonts w:ascii="Times New Roman" w:hAnsi="Times New Roman" w:cs="Times New Roman"/>
              <w:color w:val="FF0000"/>
              <w:sz w:val="24"/>
              <w:szCs w:val="24"/>
              <w:lang w:val="es-ES_tradnl"/>
            </w:rPr>
            <w:instrText xml:space="preserve"> CITATION Gre00 \l 12298 </w:instrText>
          </w:r>
          <w:r w:rsidR="004D7F0A" w:rsidRPr="00C42FC7">
            <w:rPr>
              <w:rFonts w:ascii="Times New Roman" w:hAnsi="Times New Roman" w:cs="Times New Roman"/>
              <w:color w:val="FF0000"/>
              <w:sz w:val="24"/>
              <w:szCs w:val="24"/>
              <w:lang w:val="es-ES_tradnl"/>
            </w:rPr>
            <w:fldChar w:fldCharType="separate"/>
          </w:r>
          <w:r w:rsidR="004D7F0A" w:rsidRPr="00C42FC7">
            <w:rPr>
              <w:rFonts w:ascii="Times New Roman" w:hAnsi="Times New Roman" w:cs="Times New Roman"/>
              <w:color w:val="FF0000"/>
              <w:sz w:val="24"/>
              <w:szCs w:val="24"/>
              <w:lang w:val="es-ES_tradnl"/>
            </w:rPr>
            <w:t>(Gressler, 2000)</w:t>
          </w:r>
          <w:r w:rsidR="004D7F0A" w:rsidRPr="00C42FC7">
            <w:rPr>
              <w:rFonts w:ascii="Times New Roman" w:hAnsi="Times New Roman" w:cs="Times New Roman"/>
              <w:color w:val="FF0000"/>
              <w:sz w:val="24"/>
              <w:szCs w:val="24"/>
              <w:lang w:val="es-ES_tradnl"/>
            </w:rPr>
            <w:fldChar w:fldCharType="end"/>
          </w:r>
        </w:sdtContent>
      </w:sdt>
      <w:r w:rsidR="004D7F0A" w:rsidRPr="00C42FC7">
        <w:rPr>
          <w:rFonts w:ascii="Times New Roman" w:hAnsi="Times New Roman" w:cs="Times New Roman"/>
          <w:color w:val="FF0000"/>
          <w:sz w:val="24"/>
          <w:szCs w:val="24"/>
          <w:lang w:val="es-ES_tradnl"/>
        </w:rPr>
        <w:t xml:space="preserve"> </w:t>
      </w:r>
      <w:r w:rsidRPr="00C42FC7">
        <w:rPr>
          <w:rFonts w:ascii="Times New Roman" w:hAnsi="Times New Roman" w:cs="Times New Roman"/>
          <w:color w:val="FF0000"/>
          <w:sz w:val="24"/>
          <w:szCs w:val="24"/>
          <w:lang w:val="es-ES_tradnl"/>
        </w:rPr>
        <w:t xml:space="preserve">( </w:t>
      </w:r>
      <w:sdt>
        <w:sdtPr>
          <w:rPr>
            <w:rFonts w:ascii="Times New Roman" w:hAnsi="Times New Roman" w:cs="Times New Roman"/>
            <w:color w:val="FF0000"/>
            <w:sz w:val="24"/>
            <w:szCs w:val="24"/>
            <w:lang w:val="es-ES_tradnl"/>
          </w:rPr>
          <w:id w:val="-1954463885"/>
          <w:citation/>
        </w:sdtPr>
        <w:sdtEndPr/>
        <w:sdtContent>
          <w:r w:rsidR="004D7F0A" w:rsidRPr="00C42FC7">
            <w:rPr>
              <w:rFonts w:ascii="Times New Roman" w:hAnsi="Times New Roman" w:cs="Times New Roman"/>
              <w:color w:val="FF0000"/>
              <w:sz w:val="24"/>
              <w:szCs w:val="24"/>
              <w:lang w:val="es-ES_tradnl"/>
            </w:rPr>
            <w:fldChar w:fldCharType="begin"/>
          </w:r>
          <w:r w:rsidR="004D7F0A" w:rsidRPr="00C42FC7">
            <w:rPr>
              <w:rFonts w:ascii="Times New Roman" w:hAnsi="Times New Roman" w:cs="Times New Roman"/>
              <w:color w:val="FF0000"/>
              <w:sz w:val="24"/>
              <w:szCs w:val="24"/>
              <w:lang w:val="es-ES_tradnl"/>
            </w:rPr>
            <w:instrText xml:space="preserve"> CITATION Van001 \l 12298 </w:instrText>
          </w:r>
          <w:r w:rsidR="004D7F0A" w:rsidRPr="00C42FC7">
            <w:rPr>
              <w:rFonts w:ascii="Times New Roman" w:hAnsi="Times New Roman" w:cs="Times New Roman"/>
              <w:color w:val="FF0000"/>
              <w:sz w:val="24"/>
              <w:szCs w:val="24"/>
              <w:lang w:val="es-ES_tradnl"/>
            </w:rPr>
            <w:fldChar w:fldCharType="separate"/>
          </w:r>
          <w:r w:rsidR="004D7F0A" w:rsidRPr="00C42FC7">
            <w:rPr>
              <w:rFonts w:ascii="Times New Roman" w:hAnsi="Times New Roman" w:cs="Times New Roman"/>
              <w:color w:val="FF0000"/>
              <w:sz w:val="24"/>
              <w:szCs w:val="24"/>
              <w:lang w:val="es-ES_tradnl"/>
            </w:rPr>
            <w:t>(Dijk, 2000)</w:t>
          </w:r>
          <w:r w:rsidR="004D7F0A" w:rsidRPr="00C42FC7">
            <w:rPr>
              <w:rFonts w:ascii="Times New Roman" w:hAnsi="Times New Roman" w:cs="Times New Roman"/>
              <w:color w:val="FF0000"/>
              <w:sz w:val="24"/>
              <w:szCs w:val="24"/>
              <w:lang w:val="es-ES_tradnl"/>
            </w:rPr>
            <w:fldChar w:fldCharType="end"/>
          </w:r>
        </w:sdtContent>
      </w:sdt>
      <w:r w:rsidRPr="00C42FC7">
        <w:rPr>
          <w:rFonts w:ascii="Times New Roman" w:hAnsi="Times New Roman" w:cs="Times New Roman"/>
          <w:color w:val="FF0000"/>
          <w:sz w:val="24"/>
          <w:szCs w:val="24"/>
          <w:lang w:val="es-ES_tradnl"/>
        </w:rPr>
        <w:t xml:space="preserve">; </w:t>
      </w:r>
      <w:sdt>
        <w:sdtPr>
          <w:rPr>
            <w:rFonts w:ascii="Times New Roman" w:hAnsi="Times New Roman" w:cs="Times New Roman"/>
            <w:color w:val="FF0000"/>
            <w:sz w:val="24"/>
            <w:szCs w:val="24"/>
            <w:lang w:val="es-ES_tradnl"/>
          </w:rPr>
          <w:id w:val="-1630473443"/>
          <w:citation/>
        </w:sdtPr>
        <w:sdtEndPr/>
        <w:sdtContent>
          <w:r w:rsidR="00F64ED7" w:rsidRPr="00C42FC7">
            <w:rPr>
              <w:rFonts w:ascii="Times New Roman" w:hAnsi="Times New Roman" w:cs="Times New Roman"/>
              <w:color w:val="FF0000"/>
              <w:sz w:val="24"/>
              <w:szCs w:val="24"/>
              <w:lang w:val="es-ES_tradnl"/>
            </w:rPr>
            <w:fldChar w:fldCharType="begin"/>
          </w:r>
          <w:r w:rsidR="00F64ED7" w:rsidRPr="00C42FC7">
            <w:rPr>
              <w:rFonts w:ascii="Times New Roman" w:hAnsi="Times New Roman" w:cs="Times New Roman"/>
              <w:color w:val="FF0000"/>
              <w:sz w:val="24"/>
              <w:szCs w:val="24"/>
              <w:lang w:val="es-ES_tradnl"/>
            </w:rPr>
            <w:instrText xml:space="preserve"> CITATION Bea002 \l 12298 </w:instrText>
          </w:r>
          <w:r w:rsidR="00F64ED7" w:rsidRPr="00C42FC7">
            <w:rPr>
              <w:rFonts w:ascii="Times New Roman" w:hAnsi="Times New Roman" w:cs="Times New Roman"/>
              <w:color w:val="FF0000"/>
              <w:sz w:val="24"/>
              <w:szCs w:val="24"/>
              <w:lang w:val="es-ES_tradnl"/>
            </w:rPr>
            <w:fldChar w:fldCharType="separate"/>
          </w:r>
          <w:r w:rsidR="00F64ED7" w:rsidRPr="00C42FC7">
            <w:rPr>
              <w:rFonts w:ascii="Times New Roman" w:hAnsi="Times New Roman" w:cs="Times New Roman"/>
              <w:color w:val="FF0000"/>
              <w:sz w:val="24"/>
              <w:szCs w:val="24"/>
              <w:lang w:val="es-ES_tradnl"/>
            </w:rPr>
            <w:t>(Beaugrande R. D., 2000)</w:t>
          </w:r>
          <w:r w:rsidR="00F64ED7" w:rsidRPr="00C42FC7">
            <w:rPr>
              <w:rFonts w:ascii="Times New Roman" w:hAnsi="Times New Roman" w:cs="Times New Roman"/>
              <w:color w:val="FF0000"/>
              <w:sz w:val="24"/>
              <w:szCs w:val="24"/>
              <w:lang w:val="es-ES_tradnl"/>
            </w:rPr>
            <w:fldChar w:fldCharType="end"/>
          </w:r>
        </w:sdtContent>
      </w:sdt>
      <w:r w:rsidRPr="00C42FC7">
        <w:rPr>
          <w:rFonts w:ascii="Times New Roman" w:hAnsi="Times New Roman" w:cs="Times New Roman"/>
          <w:color w:val="FF0000"/>
          <w:sz w:val="24"/>
          <w:szCs w:val="24"/>
          <w:lang w:val="es-ES_tradnl"/>
        </w:rPr>
        <w:t>;</w:t>
      </w:r>
      <w:sdt>
        <w:sdtPr>
          <w:rPr>
            <w:rFonts w:ascii="Times New Roman" w:hAnsi="Times New Roman" w:cs="Times New Roman"/>
            <w:color w:val="FF0000"/>
            <w:sz w:val="24"/>
            <w:szCs w:val="24"/>
            <w:lang w:val="es-ES_tradnl"/>
          </w:rPr>
          <w:id w:val="516422454"/>
          <w:citation/>
        </w:sdtPr>
        <w:sdtEndPr/>
        <w:sdtContent>
          <w:r w:rsidRPr="00C42FC7">
            <w:rPr>
              <w:rFonts w:ascii="Times New Roman" w:hAnsi="Times New Roman" w:cs="Times New Roman"/>
              <w:color w:val="FF0000"/>
              <w:sz w:val="24"/>
              <w:szCs w:val="24"/>
              <w:lang w:val="es-ES_tradnl"/>
            </w:rPr>
            <w:fldChar w:fldCharType="begin"/>
          </w:r>
          <w:r w:rsidRPr="00C42FC7">
            <w:rPr>
              <w:rFonts w:ascii="Times New Roman" w:hAnsi="Times New Roman" w:cs="Times New Roman"/>
              <w:color w:val="FF0000"/>
              <w:sz w:val="24"/>
              <w:szCs w:val="24"/>
              <w:lang w:val="es-ES_tradnl"/>
            </w:rPr>
            <w:instrText xml:space="preserve"> CITATION Rom03 \l 12298 </w:instrText>
          </w:r>
          <w:r w:rsidRPr="00C42FC7">
            <w:rPr>
              <w:rFonts w:ascii="Times New Roman" w:hAnsi="Times New Roman" w:cs="Times New Roman"/>
              <w:color w:val="FF0000"/>
              <w:sz w:val="24"/>
              <w:szCs w:val="24"/>
              <w:lang w:val="es-ES_tradnl"/>
            </w:rPr>
            <w:fldChar w:fldCharType="separate"/>
          </w:r>
          <w:r w:rsidRPr="00C42FC7">
            <w:rPr>
              <w:rFonts w:ascii="Times New Roman" w:hAnsi="Times New Roman" w:cs="Times New Roman"/>
              <w:color w:val="FF0000"/>
              <w:sz w:val="24"/>
              <w:szCs w:val="24"/>
              <w:lang w:val="es-ES_tradnl"/>
            </w:rPr>
            <w:t xml:space="preserve"> (Roméu, 2003)</w:t>
          </w:r>
          <w:r w:rsidRPr="00C42FC7">
            <w:rPr>
              <w:rFonts w:ascii="Times New Roman" w:hAnsi="Times New Roman" w:cs="Times New Roman"/>
              <w:color w:val="FF0000"/>
              <w:sz w:val="24"/>
              <w:szCs w:val="24"/>
              <w:lang w:val="es-ES_tradnl"/>
            </w:rPr>
            <w:fldChar w:fldCharType="end"/>
          </w:r>
        </w:sdtContent>
      </w:sdt>
      <w:r w:rsidRPr="00C42FC7">
        <w:rPr>
          <w:rFonts w:ascii="Times New Roman" w:hAnsi="Times New Roman" w:cs="Times New Roman"/>
          <w:color w:val="FF0000"/>
          <w:sz w:val="24"/>
          <w:szCs w:val="24"/>
          <w:lang w:val="es-ES_tradnl"/>
        </w:rPr>
        <w:t xml:space="preserve">; </w:t>
      </w:r>
      <w:sdt>
        <w:sdtPr>
          <w:rPr>
            <w:rFonts w:ascii="Times New Roman" w:hAnsi="Times New Roman" w:cs="Times New Roman"/>
            <w:color w:val="FF0000"/>
            <w:sz w:val="24"/>
            <w:szCs w:val="24"/>
            <w:lang w:val="es-ES_tradnl"/>
          </w:rPr>
          <w:id w:val="-1226912213"/>
          <w:citation/>
        </w:sdtPr>
        <w:sdtEndPr/>
        <w:sdtContent>
          <w:r w:rsidR="00F64ED7" w:rsidRPr="00C42FC7">
            <w:rPr>
              <w:rFonts w:ascii="Times New Roman" w:hAnsi="Times New Roman" w:cs="Times New Roman"/>
              <w:color w:val="FF0000"/>
              <w:sz w:val="24"/>
              <w:szCs w:val="24"/>
              <w:lang w:val="es-ES_tradnl"/>
            </w:rPr>
            <w:fldChar w:fldCharType="begin"/>
          </w:r>
          <w:r w:rsidR="00F64ED7" w:rsidRPr="00C42FC7">
            <w:rPr>
              <w:rFonts w:ascii="Times New Roman" w:hAnsi="Times New Roman" w:cs="Times New Roman"/>
              <w:color w:val="FF0000"/>
              <w:sz w:val="24"/>
              <w:szCs w:val="24"/>
              <w:lang w:val="es-ES_tradnl"/>
            </w:rPr>
            <w:instrText xml:space="preserve"> CITATION Bar13 \l 12298 </w:instrText>
          </w:r>
          <w:r w:rsidR="00F64ED7" w:rsidRPr="00C42FC7">
            <w:rPr>
              <w:rFonts w:ascii="Times New Roman" w:hAnsi="Times New Roman" w:cs="Times New Roman"/>
              <w:color w:val="FF0000"/>
              <w:sz w:val="24"/>
              <w:szCs w:val="24"/>
              <w:lang w:val="es-ES_tradnl"/>
            </w:rPr>
            <w:fldChar w:fldCharType="separate"/>
          </w:r>
          <w:r w:rsidR="00F64ED7" w:rsidRPr="00C42FC7">
            <w:rPr>
              <w:rFonts w:ascii="Times New Roman" w:hAnsi="Times New Roman" w:cs="Times New Roman"/>
              <w:color w:val="FF0000"/>
              <w:sz w:val="24"/>
              <w:szCs w:val="24"/>
              <w:lang w:val="es-ES_tradnl"/>
            </w:rPr>
            <w:t>(Barrera A. , 2013)</w:t>
          </w:r>
          <w:r w:rsidR="00F64ED7" w:rsidRPr="00C42FC7">
            <w:rPr>
              <w:rFonts w:ascii="Times New Roman" w:hAnsi="Times New Roman" w:cs="Times New Roman"/>
              <w:color w:val="FF0000"/>
              <w:sz w:val="24"/>
              <w:szCs w:val="24"/>
              <w:lang w:val="es-ES_tradnl"/>
            </w:rPr>
            <w:fldChar w:fldCharType="end"/>
          </w:r>
        </w:sdtContent>
      </w:sdt>
      <w:r w:rsidR="00F64ED7" w:rsidRPr="00C42FC7">
        <w:rPr>
          <w:rFonts w:ascii="Times New Roman" w:hAnsi="Times New Roman" w:cs="Times New Roman"/>
          <w:color w:val="FF0000"/>
          <w:sz w:val="24"/>
          <w:szCs w:val="24"/>
          <w:lang w:val="es-ES_tradnl"/>
        </w:rPr>
        <w:t>, ente otros, l</w:t>
      </w:r>
      <w:r w:rsidR="008B72EE" w:rsidRPr="00C42FC7">
        <w:rPr>
          <w:rFonts w:ascii="Times New Roman" w:hAnsi="Times New Roman" w:cs="Times New Roman"/>
          <w:color w:val="FF0000"/>
          <w:sz w:val="24"/>
          <w:szCs w:val="24"/>
          <w:lang w:val="es-ES_tradnl"/>
        </w:rPr>
        <w:t>a nueva perspectiva didáctica de la lengua defiende la aplicación del enfoque discursivo-funcional o descripción comunicativo-funcional del texto</w:t>
      </w:r>
      <w:r w:rsidR="00607CA0" w:rsidRPr="00C42FC7">
        <w:rPr>
          <w:rFonts w:ascii="Times New Roman" w:hAnsi="Times New Roman" w:cs="Times New Roman"/>
          <w:color w:val="FF0000"/>
          <w:sz w:val="24"/>
          <w:szCs w:val="24"/>
          <w:lang w:val="es-ES_tradnl"/>
        </w:rPr>
        <w:t xml:space="preserve"> </w:t>
      </w:r>
      <w:sdt>
        <w:sdtPr>
          <w:rPr>
            <w:rFonts w:ascii="Times New Roman" w:hAnsi="Times New Roman" w:cs="Times New Roman"/>
            <w:color w:val="FF0000"/>
            <w:sz w:val="24"/>
            <w:szCs w:val="24"/>
            <w:lang w:val="es-ES_tradnl"/>
          </w:rPr>
          <w:id w:val="-384094908"/>
          <w:citation/>
        </w:sdtPr>
        <w:sdtEndPr/>
        <w:sdtContent>
          <w:r w:rsidR="00607CA0" w:rsidRPr="00C42FC7">
            <w:rPr>
              <w:rFonts w:ascii="Times New Roman" w:hAnsi="Times New Roman" w:cs="Times New Roman"/>
              <w:color w:val="FF0000"/>
              <w:sz w:val="24"/>
              <w:szCs w:val="24"/>
              <w:lang w:val="es-ES_tradnl"/>
            </w:rPr>
            <w:fldChar w:fldCharType="begin"/>
          </w:r>
          <w:r w:rsidR="00607CA0" w:rsidRPr="00C42FC7">
            <w:rPr>
              <w:rFonts w:ascii="Times New Roman" w:hAnsi="Times New Roman" w:cs="Times New Roman"/>
              <w:color w:val="FF0000"/>
              <w:sz w:val="24"/>
              <w:szCs w:val="24"/>
            </w:rPr>
            <w:instrText xml:space="preserve">CITATION Rom032 \t  \l 12298 </w:instrText>
          </w:r>
          <w:r w:rsidR="00607CA0" w:rsidRPr="00C42FC7">
            <w:rPr>
              <w:rFonts w:ascii="Times New Roman" w:hAnsi="Times New Roman" w:cs="Times New Roman"/>
              <w:color w:val="FF0000"/>
              <w:sz w:val="24"/>
              <w:szCs w:val="24"/>
              <w:lang w:val="es-ES_tradnl"/>
            </w:rPr>
            <w:fldChar w:fldCharType="separate"/>
          </w:r>
          <w:r w:rsidR="00607CA0" w:rsidRPr="00C42FC7">
            <w:rPr>
              <w:rFonts w:ascii="Times New Roman" w:hAnsi="Times New Roman" w:cs="Times New Roman"/>
              <w:noProof/>
              <w:color w:val="FF0000"/>
              <w:sz w:val="24"/>
              <w:szCs w:val="24"/>
            </w:rPr>
            <w:t>(Roméu A. , 2003)</w:t>
          </w:r>
          <w:r w:rsidR="00607CA0" w:rsidRPr="00C42FC7">
            <w:rPr>
              <w:rFonts w:ascii="Times New Roman" w:hAnsi="Times New Roman" w:cs="Times New Roman"/>
              <w:color w:val="FF0000"/>
              <w:sz w:val="24"/>
              <w:szCs w:val="24"/>
              <w:lang w:val="es-ES_tradnl"/>
            </w:rPr>
            <w:fldChar w:fldCharType="end"/>
          </w:r>
        </w:sdtContent>
      </w:sdt>
      <w:r w:rsidR="008B72EE" w:rsidRPr="00C42FC7">
        <w:rPr>
          <w:rFonts w:ascii="Times New Roman" w:hAnsi="Times New Roman" w:cs="Times New Roman"/>
          <w:color w:val="FF0000"/>
          <w:sz w:val="24"/>
          <w:szCs w:val="24"/>
          <w:lang w:val="es-ES_tradnl"/>
        </w:rPr>
        <w:t xml:space="preserve">, en aras describir y explicar la funcionalidad de los recursos lingüísticos en situaciones concretas de comunicación. </w:t>
      </w:r>
    </w:p>
    <w:p w:rsidR="006150DD" w:rsidRPr="00C42FC7" w:rsidRDefault="009C1CA4" w:rsidP="00F26A90">
      <w:pPr>
        <w:tabs>
          <w:tab w:val="left" w:pos="2040"/>
        </w:tabs>
        <w:spacing w:after="0" w:line="360" w:lineRule="auto"/>
        <w:ind w:right="45"/>
        <w:jc w:val="both"/>
        <w:rPr>
          <w:rFonts w:ascii="Times New Roman" w:hAnsi="Times New Roman" w:cs="Times New Roman"/>
          <w:color w:val="FF0000"/>
          <w:sz w:val="24"/>
          <w:szCs w:val="24"/>
          <w:lang w:val="es-ES_tradnl"/>
        </w:rPr>
      </w:pPr>
      <w:r w:rsidRPr="00C42FC7">
        <w:rPr>
          <w:rFonts w:ascii="Times New Roman" w:hAnsi="Times New Roman" w:cs="Times New Roman"/>
          <w:color w:val="FF0000"/>
          <w:sz w:val="24"/>
          <w:szCs w:val="24"/>
          <w:lang w:val="es-ES_tradnl"/>
        </w:rPr>
        <w:t>Asumir las nuevas concepciones didácticas acerca de la enseñanza de la lengua, significa considerar tres componentes funcionales  básicos: comprensión, análisis y construcción, entre los que se establece una relación de subordinación clave para concebir, coherentemente, las tareas que el profesor propondrá a los estudiantes.</w:t>
      </w:r>
      <w:r w:rsidR="006150DD" w:rsidRPr="00C42FC7">
        <w:rPr>
          <w:rFonts w:ascii="Times New Roman" w:hAnsi="Times New Roman" w:cs="Times New Roman"/>
          <w:color w:val="FF0000"/>
          <w:sz w:val="24"/>
          <w:szCs w:val="24"/>
          <w:lang w:val="es-ES_tradnl"/>
        </w:rPr>
        <w:t xml:space="preserve"> Estos componentes, según definición de </w:t>
      </w:r>
      <w:sdt>
        <w:sdtPr>
          <w:rPr>
            <w:rFonts w:ascii="Times New Roman" w:hAnsi="Times New Roman" w:cs="Times New Roman"/>
            <w:color w:val="FF0000"/>
            <w:sz w:val="24"/>
            <w:szCs w:val="24"/>
            <w:lang w:val="es-ES_tradnl"/>
          </w:rPr>
          <w:id w:val="-900673789"/>
          <w:citation/>
        </w:sdtPr>
        <w:sdtEndPr/>
        <w:sdtContent>
          <w:r w:rsidR="00982D7A" w:rsidRPr="00C42FC7">
            <w:rPr>
              <w:rFonts w:ascii="Times New Roman" w:hAnsi="Times New Roman" w:cs="Times New Roman"/>
              <w:color w:val="FF0000"/>
              <w:sz w:val="24"/>
              <w:szCs w:val="24"/>
              <w:lang w:val="es-ES_tradnl"/>
            </w:rPr>
            <w:fldChar w:fldCharType="begin"/>
          </w:r>
          <w:r w:rsidR="00982D7A" w:rsidRPr="00C42FC7">
            <w:rPr>
              <w:rFonts w:ascii="Times New Roman" w:hAnsi="Times New Roman" w:cs="Times New Roman"/>
              <w:color w:val="FF0000"/>
              <w:sz w:val="24"/>
              <w:szCs w:val="24"/>
            </w:rPr>
            <w:instrText xml:space="preserve">CITATION Rom11 \t  \l 12298 </w:instrText>
          </w:r>
          <w:r w:rsidR="00982D7A" w:rsidRPr="00C42FC7">
            <w:rPr>
              <w:rFonts w:ascii="Times New Roman" w:hAnsi="Times New Roman" w:cs="Times New Roman"/>
              <w:color w:val="FF0000"/>
              <w:sz w:val="24"/>
              <w:szCs w:val="24"/>
              <w:lang w:val="es-ES_tradnl"/>
            </w:rPr>
            <w:fldChar w:fldCharType="separate"/>
          </w:r>
          <w:r w:rsidR="00982D7A" w:rsidRPr="00C42FC7">
            <w:rPr>
              <w:rFonts w:ascii="Times New Roman" w:hAnsi="Times New Roman" w:cs="Times New Roman"/>
              <w:noProof/>
              <w:color w:val="FF0000"/>
              <w:sz w:val="24"/>
              <w:szCs w:val="24"/>
            </w:rPr>
            <w:t>(Roméu A. , 2011)</w:t>
          </w:r>
          <w:r w:rsidR="00982D7A" w:rsidRPr="00C42FC7">
            <w:rPr>
              <w:rFonts w:ascii="Times New Roman" w:hAnsi="Times New Roman" w:cs="Times New Roman"/>
              <w:color w:val="FF0000"/>
              <w:sz w:val="24"/>
              <w:szCs w:val="24"/>
              <w:lang w:val="es-ES_tradnl"/>
            </w:rPr>
            <w:fldChar w:fldCharType="end"/>
          </w:r>
        </w:sdtContent>
      </w:sdt>
      <w:r w:rsidR="006150DD" w:rsidRPr="00C42FC7">
        <w:rPr>
          <w:rFonts w:ascii="Times New Roman" w:hAnsi="Times New Roman" w:cs="Times New Roman"/>
          <w:color w:val="FF0000"/>
          <w:sz w:val="24"/>
          <w:szCs w:val="24"/>
          <w:lang w:val="es-ES_tradnl"/>
        </w:rPr>
        <w:t xml:space="preserve"> “...</w:t>
      </w:r>
      <w:r w:rsidR="00982D7A" w:rsidRPr="00C42FC7">
        <w:rPr>
          <w:rFonts w:ascii="Times New Roman" w:hAnsi="Times New Roman" w:cs="Times New Roman"/>
          <w:color w:val="FF0000"/>
          <w:sz w:val="24"/>
          <w:szCs w:val="24"/>
          <w:lang w:val="es-ES_tradnl"/>
        </w:rPr>
        <w:t xml:space="preserve"> </w:t>
      </w:r>
      <w:r w:rsidR="006150DD" w:rsidRPr="00C42FC7">
        <w:rPr>
          <w:rFonts w:ascii="Times New Roman" w:hAnsi="Times New Roman" w:cs="Times New Roman"/>
          <w:color w:val="FF0000"/>
          <w:sz w:val="24"/>
          <w:szCs w:val="24"/>
          <w:lang w:val="es-ES_tradnl"/>
        </w:rPr>
        <w:t>son los tres procesos esenciales que intervienen en la comunicación, y que los estudiantes deberán aprender a desarrollar, a fin de   convertirse en comunicadores competentes”</w:t>
      </w:r>
      <w:r w:rsidR="00982D7A" w:rsidRPr="00C42FC7">
        <w:rPr>
          <w:rFonts w:ascii="Times New Roman" w:hAnsi="Times New Roman" w:cs="Times New Roman"/>
          <w:color w:val="FF0000"/>
          <w:sz w:val="24"/>
          <w:szCs w:val="24"/>
          <w:lang w:val="es-ES_tradnl"/>
        </w:rPr>
        <w:t xml:space="preserve"> </w:t>
      </w:r>
      <w:r w:rsidR="006150DD" w:rsidRPr="00C42FC7">
        <w:rPr>
          <w:rFonts w:ascii="Times New Roman" w:hAnsi="Times New Roman" w:cs="Times New Roman"/>
          <w:color w:val="FF0000"/>
          <w:sz w:val="24"/>
          <w:szCs w:val="24"/>
          <w:lang w:val="es-ES_tradnl"/>
        </w:rPr>
        <w:t xml:space="preserve"> </w:t>
      </w:r>
      <w:sdt>
        <w:sdtPr>
          <w:rPr>
            <w:rFonts w:ascii="Times New Roman" w:hAnsi="Times New Roman" w:cs="Times New Roman"/>
            <w:color w:val="FF0000"/>
            <w:sz w:val="24"/>
            <w:szCs w:val="24"/>
            <w:lang w:val="es-ES_tradnl"/>
          </w:rPr>
          <w:id w:val="1761180027"/>
          <w:citation/>
        </w:sdtPr>
        <w:sdtEndPr/>
        <w:sdtContent>
          <w:r w:rsidR="00982D7A" w:rsidRPr="00C42FC7">
            <w:rPr>
              <w:rFonts w:ascii="Times New Roman" w:hAnsi="Times New Roman" w:cs="Times New Roman"/>
              <w:color w:val="FF0000"/>
              <w:sz w:val="24"/>
              <w:szCs w:val="24"/>
              <w:lang w:val="es-ES_tradnl"/>
            </w:rPr>
            <w:fldChar w:fldCharType="begin"/>
          </w:r>
          <w:r w:rsidR="00982D7A" w:rsidRPr="00C42FC7">
            <w:rPr>
              <w:rFonts w:ascii="Times New Roman" w:hAnsi="Times New Roman" w:cs="Times New Roman"/>
              <w:color w:val="FF0000"/>
              <w:sz w:val="24"/>
              <w:szCs w:val="24"/>
            </w:rPr>
            <w:instrText xml:space="preserve">CITATION Bar13 \p 102 \l 12298 </w:instrText>
          </w:r>
          <w:r w:rsidR="00982D7A" w:rsidRPr="00C42FC7">
            <w:rPr>
              <w:rFonts w:ascii="Times New Roman" w:hAnsi="Times New Roman" w:cs="Times New Roman"/>
              <w:color w:val="FF0000"/>
              <w:sz w:val="24"/>
              <w:szCs w:val="24"/>
              <w:lang w:val="es-ES_tradnl"/>
            </w:rPr>
            <w:fldChar w:fldCharType="separate"/>
          </w:r>
          <w:r w:rsidR="00982D7A" w:rsidRPr="00C42FC7">
            <w:rPr>
              <w:rFonts w:ascii="Times New Roman" w:hAnsi="Times New Roman" w:cs="Times New Roman"/>
              <w:noProof/>
              <w:color w:val="FF0000"/>
              <w:sz w:val="24"/>
              <w:szCs w:val="24"/>
            </w:rPr>
            <w:t>(Barrera A. , 2013, pág. 102)</w:t>
          </w:r>
          <w:r w:rsidR="00982D7A" w:rsidRPr="00C42FC7">
            <w:rPr>
              <w:rFonts w:ascii="Times New Roman" w:hAnsi="Times New Roman" w:cs="Times New Roman"/>
              <w:color w:val="FF0000"/>
              <w:sz w:val="24"/>
              <w:szCs w:val="24"/>
              <w:lang w:val="es-ES_tradnl"/>
            </w:rPr>
            <w:fldChar w:fldCharType="end"/>
          </w:r>
        </w:sdtContent>
      </w:sdt>
      <w:r w:rsidR="00982D7A" w:rsidRPr="00C42FC7">
        <w:rPr>
          <w:rFonts w:ascii="Times New Roman" w:hAnsi="Times New Roman" w:cs="Times New Roman"/>
          <w:color w:val="FF0000"/>
          <w:sz w:val="24"/>
          <w:szCs w:val="24"/>
          <w:lang w:val="es-ES_tradnl"/>
        </w:rPr>
        <w:t>.</w:t>
      </w:r>
    </w:p>
    <w:p w:rsidR="00AF2631" w:rsidRPr="00C42FC7" w:rsidRDefault="00AF2631" w:rsidP="00F26A90">
      <w:pPr>
        <w:autoSpaceDE w:val="0"/>
        <w:autoSpaceDN w:val="0"/>
        <w:adjustRightInd w:val="0"/>
        <w:spacing w:after="0" w:line="360" w:lineRule="auto"/>
        <w:jc w:val="center"/>
        <w:rPr>
          <w:rFonts w:ascii="Times New Roman" w:hAnsi="Times New Roman" w:cs="Times New Roman"/>
          <w:b/>
          <w:color w:val="FF0000"/>
          <w:sz w:val="24"/>
          <w:szCs w:val="24"/>
          <w:lang w:val="es-ES_tradnl"/>
        </w:rPr>
      </w:pPr>
    </w:p>
    <w:p w:rsidR="00E55037" w:rsidRPr="00C42FC7" w:rsidRDefault="005F1514" w:rsidP="00F26A90">
      <w:pPr>
        <w:autoSpaceDE w:val="0"/>
        <w:autoSpaceDN w:val="0"/>
        <w:adjustRightInd w:val="0"/>
        <w:spacing w:after="0" w:line="360" w:lineRule="auto"/>
        <w:jc w:val="center"/>
        <w:rPr>
          <w:rFonts w:ascii="Times New Roman" w:hAnsi="Times New Roman" w:cs="Times New Roman"/>
          <w:b/>
          <w:color w:val="FF0000"/>
          <w:sz w:val="24"/>
          <w:szCs w:val="24"/>
          <w:lang w:val="es-ES_tradnl"/>
        </w:rPr>
      </w:pPr>
      <w:r w:rsidRPr="00C42FC7">
        <w:rPr>
          <w:rFonts w:ascii="Times New Roman" w:hAnsi="Times New Roman" w:cs="Times New Roman"/>
          <w:b/>
          <w:color w:val="FF0000"/>
          <w:sz w:val="24"/>
          <w:szCs w:val="24"/>
          <w:lang w:val="es-ES_tradnl"/>
        </w:rPr>
        <w:t>Algunas consideraciones teóricas desde el punto de vista didáctico de la lengua</w:t>
      </w:r>
    </w:p>
    <w:p w:rsidR="00DD548E" w:rsidRPr="00C42FC7" w:rsidRDefault="00DD548E" w:rsidP="00F26A90">
      <w:pPr>
        <w:autoSpaceDE w:val="0"/>
        <w:autoSpaceDN w:val="0"/>
        <w:adjustRightInd w:val="0"/>
        <w:spacing w:after="0" w:line="360" w:lineRule="auto"/>
        <w:jc w:val="center"/>
        <w:rPr>
          <w:rFonts w:ascii="Times New Roman" w:hAnsi="Times New Roman" w:cs="Times New Roman"/>
          <w:b/>
          <w:color w:val="FF0000"/>
          <w:sz w:val="24"/>
          <w:szCs w:val="24"/>
          <w:lang w:val="es-ES_tradnl"/>
        </w:rPr>
      </w:pPr>
    </w:p>
    <w:p w:rsidR="00AE28EB" w:rsidRPr="00C42FC7" w:rsidRDefault="00AE28EB" w:rsidP="00F26A90">
      <w:pPr>
        <w:pStyle w:val="Textoindependiente2"/>
        <w:spacing w:after="0" w:line="360" w:lineRule="auto"/>
        <w:jc w:val="both"/>
        <w:rPr>
          <w:color w:val="FF0000"/>
        </w:rPr>
      </w:pPr>
      <w:r w:rsidRPr="00C42FC7">
        <w:rPr>
          <w:color w:val="FF0000"/>
        </w:rPr>
        <w:t>El giro de las investigaciones lingüísticas, a partir de la década de los años 70 del pasado siglo, conduj</w:t>
      </w:r>
      <w:r w:rsidR="00EC786D" w:rsidRPr="00C42FC7">
        <w:rPr>
          <w:color w:val="FF0000"/>
        </w:rPr>
        <w:t>o</w:t>
      </w:r>
      <w:r w:rsidRPr="00C42FC7">
        <w:rPr>
          <w:color w:val="FF0000"/>
        </w:rPr>
        <w:t xml:space="preserve"> al surgimiento de la lingüística del texto y el enfoque comunicativo.  La lingüística del </w:t>
      </w:r>
      <w:r w:rsidRPr="00C42FC7">
        <w:rPr>
          <w:color w:val="FF0000"/>
        </w:rPr>
        <w:lastRenderedPageBreak/>
        <w:t xml:space="preserve">texto como ciencia aportó  a los estudios lingüísticos un nuevo sistema de principios y categorías, </w:t>
      </w:r>
      <w:r w:rsidR="00457CF9" w:rsidRPr="00C42FC7">
        <w:rPr>
          <w:color w:val="FF0000"/>
        </w:rPr>
        <w:t xml:space="preserve">en los que se destacan </w:t>
      </w:r>
      <w:r w:rsidRPr="00C42FC7">
        <w:rPr>
          <w:color w:val="FF0000"/>
        </w:rPr>
        <w:t xml:space="preserve"> Los trabajos de los funcionalistas ingleses acerca  de la pragmática y el lenguaje en uso</w:t>
      </w:r>
      <w:r w:rsidR="00457CF9" w:rsidRPr="00C42FC7">
        <w:rPr>
          <w:color w:val="FF0000"/>
        </w:rPr>
        <w:t xml:space="preserve"> </w:t>
      </w:r>
      <w:sdt>
        <w:sdtPr>
          <w:rPr>
            <w:color w:val="FF0000"/>
          </w:rPr>
          <w:id w:val="1816985241"/>
          <w:citation/>
        </w:sdtPr>
        <w:sdtEndPr/>
        <w:sdtContent>
          <w:r w:rsidRPr="00C42FC7">
            <w:rPr>
              <w:color w:val="FF0000"/>
            </w:rPr>
            <w:fldChar w:fldCharType="begin"/>
          </w:r>
          <w:r w:rsidRPr="00C42FC7">
            <w:rPr>
              <w:color w:val="FF0000"/>
            </w:rPr>
            <w:instrText xml:space="preserve"> CITATION Hal821 \l 3082 </w:instrText>
          </w:r>
          <w:r w:rsidRPr="00C42FC7">
            <w:rPr>
              <w:color w:val="FF0000"/>
            </w:rPr>
            <w:fldChar w:fldCharType="separate"/>
          </w:r>
          <w:r w:rsidR="00444438" w:rsidRPr="00C42FC7">
            <w:rPr>
              <w:noProof/>
              <w:color w:val="FF0000"/>
            </w:rPr>
            <w:t>(Halliday, 1982)</w:t>
          </w:r>
          <w:r w:rsidRPr="00C42FC7">
            <w:rPr>
              <w:color w:val="FF0000"/>
            </w:rPr>
            <w:fldChar w:fldCharType="end"/>
          </w:r>
        </w:sdtContent>
      </w:sdt>
      <w:r w:rsidRPr="00C42FC7">
        <w:rPr>
          <w:color w:val="FF0000"/>
        </w:rPr>
        <w:t xml:space="preserve">, </w:t>
      </w:r>
      <w:sdt>
        <w:sdtPr>
          <w:rPr>
            <w:color w:val="FF0000"/>
          </w:rPr>
          <w:id w:val="199358224"/>
          <w:citation/>
        </w:sdtPr>
        <w:sdtEndPr/>
        <w:sdtContent>
          <w:r w:rsidRPr="00C42FC7">
            <w:rPr>
              <w:color w:val="FF0000"/>
            </w:rPr>
            <w:fldChar w:fldCharType="begin"/>
          </w:r>
          <w:r w:rsidRPr="00C42FC7">
            <w:rPr>
              <w:color w:val="FF0000"/>
            </w:rPr>
            <w:instrText xml:space="preserve"> CITATION Aus62 \l 3082 </w:instrText>
          </w:r>
          <w:r w:rsidRPr="00C42FC7">
            <w:rPr>
              <w:color w:val="FF0000"/>
            </w:rPr>
            <w:fldChar w:fldCharType="separate"/>
          </w:r>
          <w:r w:rsidR="00444438" w:rsidRPr="00C42FC7">
            <w:rPr>
              <w:noProof/>
              <w:color w:val="FF0000"/>
            </w:rPr>
            <w:t>(Austin, 1962)</w:t>
          </w:r>
          <w:r w:rsidRPr="00C42FC7">
            <w:rPr>
              <w:color w:val="FF0000"/>
            </w:rPr>
            <w:fldChar w:fldCharType="end"/>
          </w:r>
        </w:sdtContent>
      </w:sdt>
      <w:r w:rsidR="00457CF9" w:rsidRPr="00C42FC7">
        <w:rPr>
          <w:color w:val="FF0000"/>
        </w:rPr>
        <w:t>; l</w:t>
      </w:r>
      <w:r w:rsidRPr="00C42FC7">
        <w:rPr>
          <w:color w:val="FF0000"/>
        </w:rPr>
        <w:t>os representantes del estructuralismo en Norteamérica y Europa</w:t>
      </w:r>
      <w:r w:rsidR="00457CF9" w:rsidRPr="00C42FC7">
        <w:rPr>
          <w:color w:val="FF0000"/>
        </w:rPr>
        <w:t xml:space="preserve"> y l</w:t>
      </w:r>
      <w:r w:rsidRPr="00C42FC7">
        <w:rPr>
          <w:color w:val="FF0000"/>
        </w:rPr>
        <w:t>os representantes de la semántic</w:t>
      </w:r>
      <w:r w:rsidR="00457CF9" w:rsidRPr="00C42FC7">
        <w:rPr>
          <w:color w:val="FF0000"/>
        </w:rPr>
        <w:t>a estructural francesa</w:t>
      </w:r>
      <w:r w:rsidRPr="00C42FC7">
        <w:rPr>
          <w:color w:val="FF0000"/>
        </w:rPr>
        <w:t>.</w:t>
      </w:r>
      <w:r w:rsidR="00EC786D" w:rsidRPr="00C42FC7">
        <w:rPr>
          <w:color w:val="FF0000"/>
        </w:rPr>
        <w:t xml:space="preserve"> </w:t>
      </w:r>
    </w:p>
    <w:p w:rsidR="00AE28EB" w:rsidRPr="00C42FC7" w:rsidRDefault="00AE28EB" w:rsidP="00F26A90">
      <w:pPr>
        <w:tabs>
          <w:tab w:val="left" w:pos="2040"/>
        </w:tabs>
        <w:spacing w:after="0" w:line="360" w:lineRule="auto"/>
        <w:ind w:right="45"/>
        <w:jc w:val="both"/>
        <w:rPr>
          <w:rFonts w:ascii="Times New Roman" w:eastAsia="Times New Roman" w:hAnsi="Times New Roman" w:cs="Times New Roman"/>
          <w:color w:val="FF0000"/>
          <w:sz w:val="24"/>
          <w:szCs w:val="24"/>
          <w:lang w:val="es-ES" w:eastAsia="es-ES"/>
        </w:rPr>
      </w:pPr>
      <w:r w:rsidRPr="00C42FC7">
        <w:rPr>
          <w:rFonts w:ascii="Times New Roman" w:eastAsia="Times New Roman" w:hAnsi="Times New Roman" w:cs="Times New Roman"/>
          <w:color w:val="FF0000"/>
          <w:sz w:val="24"/>
          <w:szCs w:val="24"/>
          <w:lang w:val="es-ES" w:eastAsia="es-ES"/>
        </w:rPr>
        <w:t xml:space="preserve">En  las últimas décadas del siglo XX, el interés de muchos investigadores </w:t>
      </w:r>
      <w:sdt>
        <w:sdtPr>
          <w:rPr>
            <w:rFonts w:ascii="Times New Roman" w:eastAsia="Times New Roman" w:hAnsi="Times New Roman" w:cs="Times New Roman"/>
            <w:color w:val="FF0000"/>
            <w:sz w:val="24"/>
            <w:szCs w:val="24"/>
            <w:lang w:val="es-ES" w:eastAsia="es-ES"/>
          </w:rPr>
          <w:id w:val="491224272"/>
          <w:citation/>
        </w:sdtPr>
        <w:sdtEndPr/>
        <w:sdtContent>
          <w:r w:rsidR="009E231A" w:rsidRPr="00C42FC7">
            <w:rPr>
              <w:rFonts w:ascii="Times New Roman" w:eastAsia="Times New Roman" w:hAnsi="Times New Roman" w:cs="Times New Roman"/>
              <w:color w:val="FF0000"/>
              <w:sz w:val="24"/>
              <w:szCs w:val="24"/>
              <w:lang w:val="es-ES" w:eastAsia="es-ES"/>
            </w:rPr>
            <w:fldChar w:fldCharType="begin"/>
          </w:r>
          <w:r w:rsidR="009E231A" w:rsidRPr="00C42FC7">
            <w:rPr>
              <w:rFonts w:ascii="Times New Roman" w:eastAsia="Times New Roman" w:hAnsi="Times New Roman" w:cs="Times New Roman"/>
              <w:color w:val="FF0000"/>
              <w:sz w:val="24"/>
              <w:szCs w:val="24"/>
              <w:lang w:eastAsia="es-ES"/>
            </w:rPr>
            <w:instrText xml:space="preserve"> CITATION Bea00 \l 12298 </w:instrText>
          </w:r>
          <w:r w:rsidR="009E231A" w:rsidRPr="00C42FC7">
            <w:rPr>
              <w:rFonts w:ascii="Times New Roman" w:eastAsia="Times New Roman" w:hAnsi="Times New Roman" w:cs="Times New Roman"/>
              <w:color w:val="FF0000"/>
              <w:sz w:val="24"/>
              <w:szCs w:val="24"/>
              <w:lang w:val="es-ES" w:eastAsia="es-ES"/>
            </w:rPr>
            <w:fldChar w:fldCharType="separate"/>
          </w:r>
          <w:r w:rsidR="009E231A" w:rsidRPr="00C42FC7">
            <w:rPr>
              <w:rFonts w:ascii="Times New Roman" w:eastAsia="Times New Roman" w:hAnsi="Times New Roman" w:cs="Times New Roman"/>
              <w:noProof/>
              <w:color w:val="FF0000"/>
              <w:sz w:val="24"/>
              <w:szCs w:val="24"/>
              <w:lang w:eastAsia="es-ES"/>
            </w:rPr>
            <w:t>(Beaugrande R. D., 2000)</w:t>
          </w:r>
          <w:r w:rsidR="009E231A" w:rsidRPr="00C42FC7">
            <w:rPr>
              <w:rFonts w:ascii="Times New Roman" w:eastAsia="Times New Roman" w:hAnsi="Times New Roman" w:cs="Times New Roman"/>
              <w:color w:val="FF0000"/>
              <w:sz w:val="24"/>
              <w:szCs w:val="24"/>
              <w:lang w:val="es-ES" w:eastAsia="es-ES"/>
            </w:rPr>
            <w:fldChar w:fldCharType="end"/>
          </w:r>
        </w:sdtContent>
      </w:sdt>
      <w:r w:rsidR="009E231A" w:rsidRPr="00C42FC7">
        <w:rPr>
          <w:rFonts w:ascii="Times New Roman" w:eastAsia="Times New Roman" w:hAnsi="Times New Roman" w:cs="Times New Roman"/>
          <w:color w:val="FF0000"/>
          <w:sz w:val="24"/>
          <w:szCs w:val="24"/>
          <w:lang w:val="es-ES" w:eastAsia="es-ES"/>
        </w:rPr>
        <w:t xml:space="preserve"> </w:t>
      </w:r>
      <w:sdt>
        <w:sdtPr>
          <w:rPr>
            <w:rFonts w:ascii="Times New Roman" w:eastAsia="Times New Roman" w:hAnsi="Times New Roman" w:cs="Times New Roman"/>
            <w:color w:val="FF0000"/>
            <w:sz w:val="24"/>
            <w:szCs w:val="24"/>
            <w:lang w:val="es-ES" w:eastAsia="es-ES"/>
          </w:rPr>
          <w:id w:val="-1901279194"/>
          <w:citation/>
        </w:sdtPr>
        <w:sdtEndPr/>
        <w:sdtContent>
          <w:r w:rsidR="009E231A" w:rsidRPr="00C42FC7">
            <w:rPr>
              <w:rFonts w:ascii="Times New Roman" w:eastAsia="Times New Roman" w:hAnsi="Times New Roman" w:cs="Times New Roman"/>
              <w:color w:val="FF0000"/>
              <w:sz w:val="24"/>
              <w:szCs w:val="24"/>
              <w:lang w:val="es-ES" w:eastAsia="es-ES"/>
            </w:rPr>
            <w:fldChar w:fldCharType="begin"/>
          </w:r>
          <w:r w:rsidR="009E231A" w:rsidRPr="00C42FC7">
            <w:rPr>
              <w:rFonts w:ascii="Times New Roman" w:eastAsia="Times New Roman" w:hAnsi="Times New Roman" w:cs="Times New Roman"/>
              <w:color w:val="FF0000"/>
              <w:sz w:val="24"/>
              <w:szCs w:val="24"/>
              <w:lang w:eastAsia="es-ES"/>
            </w:rPr>
            <w:instrText xml:space="preserve"> CITATION Elo00 \l 12298 </w:instrText>
          </w:r>
          <w:r w:rsidR="009E231A" w:rsidRPr="00C42FC7">
            <w:rPr>
              <w:rFonts w:ascii="Times New Roman" w:eastAsia="Times New Roman" w:hAnsi="Times New Roman" w:cs="Times New Roman"/>
              <w:color w:val="FF0000"/>
              <w:sz w:val="24"/>
              <w:szCs w:val="24"/>
              <w:lang w:val="es-ES" w:eastAsia="es-ES"/>
            </w:rPr>
            <w:fldChar w:fldCharType="separate"/>
          </w:r>
          <w:r w:rsidR="009E231A" w:rsidRPr="00C42FC7">
            <w:rPr>
              <w:rFonts w:ascii="Times New Roman" w:eastAsia="Times New Roman" w:hAnsi="Times New Roman" w:cs="Times New Roman"/>
              <w:noProof/>
              <w:color w:val="FF0000"/>
              <w:sz w:val="24"/>
              <w:szCs w:val="24"/>
              <w:lang w:eastAsia="es-ES"/>
            </w:rPr>
            <w:t>(Elosuá de Juan, 2000)</w:t>
          </w:r>
          <w:r w:rsidR="009E231A" w:rsidRPr="00C42FC7">
            <w:rPr>
              <w:rFonts w:ascii="Times New Roman" w:eastAsia="Times New Roman" w:hAnsi="Times New Roman" w:cs="Times New Roman"/>
              <w:color w:val="FF0000"/>
              <w:sz w:val="24"/>
              <w:szCs w:val="24"/>
              <w:lang w:val="es-ES" w:eastAsia="es-ES"/>
            </w:rPr>
            <w:fldChar w:fldCharType="end"/>
          </w:r>
        </w:sdtContent>
      </w:sdt>
      <w:r w:rsidR="009E231A" w:rsidRPr="00C42FC7">
        <w:rPr>
          <w:rFonts w:ascii="Times New Roman" w:eastAsia="Times New Roman" w:hAnsi="Times New Roman" w:cs="Times New Roman"/>
          <w:color w:val="FF0000"/>
          <w:sz w:val="24"/>
          <w:szCs w:val="24"/>
          <w:lang w:val="es-ES" w:eastAsia="es-ES"/>
        </w:rPr>
        <w:t xml:space="preserve">, </w:t>
      </w:r>
      <w:sdt>
        <w:sdtPr>
          <w:rPr>
            <w:rFonts w:ascii="Times New Roman" w:eastAsia="Times New Roman" w:hAnsi="Times New Roman" w:cs="Times New Roman"/>
            <w:color w:val="FF0000"/>
            <w:sz w:val="24"/>
            <w:szCs w:val="24"/>
            <w:lang w:val="es-ES" w:eastAsia="es-ES"/>
          </w:rPr>
          <w:id w:val="-1289195625"/>
          <w:citation/>
        </w:sdtPr>
        <w:sdtEndPr/>
        <w:sdtContent>
          <w:r w:rsidR="009E231A" w:rsidRPr="00C42FC7">
            <w:rPr>
              <w:rFonts w:ascii="Times New Roman" w:eastAsia="Times New Roman" w:hAnsi="Times New Roman" w:cs="Times New Roman"/>
              <w:color w:val="FF0000"/>
              <w:sz w:val="24"/>
              <w:szCs w:val="24"/>
              <w:lang w:val="es-ES" w:eastAsia="es-ES"/>
            </w:rPr>
            <w:fldChar w:fldCharType="begin"/>
          </w:r>
          <w:r w:rsidR="009E231A" w:rsidRPr="00C42FC7">
            <w:rPr>
              <w:rFonts w:ascii="Times New Roman" w:eastAsia="Times New Roman" w:hAnsi="Times New Roman" w:cs="Times New Roman"/>
              <w:color w:val="FF0000"/>
              <w:sz w:val="24"/>
              <w:szCs w:val="24"/>
              <w:lang w:eastAsia="es-ES"/>
            </w:rPr>
            <w:instrText xml:space="preserve"> CITATION Esc06 \l 12298 </w:instrText>
          </w:r>
          <w:r w:rsidR="009E231A" w:rsidRPr="00C42FC7">
            <w:rPr>
              <w:rFonts w:ascii="Times New Roman" w:eastAsia="Times New Roman" w:hAnsi="Times New Roman" w:cs="Times New Roman"/>
              <w:color w:val="FF0000"/>
              <w:sz w:val="24"/>
              <w:szCs w:val="24"/>
              <w:lang w:val="es-ES" w:eastAsia="es-ES"/>
            </w:rPr>
            <w:fldChar w:fldCharType="separate"/>
          </w:r>
          <w:r w:rsidR="009E231A" w:rsidRPr="00C42FC7">
            <w:rPr>
              <w:rFonts w:ascii="Times New Roman" w:eastAsia="Times New Roman" w:hAnsi="Times New Roman" w:cs="Times New Roman"/>
              <w:noProof/>
              <w:color w:val="FF0000"/>
              <w:sz w:val="24"/>
              <w:szCs w:val="24"/>
              <w:lang w:eastAsia="es-ES"/>
            </w:rPr>
            <w:t>(Escoriza, 2006)</w:t>
          </w:r>
          <w:r w:rsidR="009E231A" w:rsidRPr="00C42FC7">
            <w:rPr>
              <w:rFonts w:ascii="Times New Roman" w:eastAsia="Times New Roman" w:hAnsi="Times New Roman" w:cs="Times New Roman"/>
              <w:color w:val="FF0000"/>
              <w:sz w:val="24"/>
              <w:szCs w:val="24"/>
              <w:lang w:val="es-ES" w:eastAsia="es-ES"/>
            </w:rPr>
            <w:fldChar w:fldCharType="end"/>
          </w:r>
        </w:sdtContent>
      </w:sdt>
      <w:r w:rsidR="009E231A" w:rsidRPr="00C42FC7">
        <w:rPr>
          <w:rFonts w:ascii="Times New Roman" w:eastAsia="Times New Roman" w:hAnsi="Times New Roman" w:cs="Times New Roman"/>
          <w:color w:val="FF0000"/>
          <w:sz w:val="24"/>
          <w:szCs w:val="24"/>
          <w:lang w:val="es-ES" w:eastAsia="es-ES"/>
        </w:rPr>
        <w:t xml:space="preserve">, </w:t>
      </w:r>
      <w:sdt>
        <w:sdtPr>
          <w:rPr>
            <w:rFonts w:ascii="Times New Roman" w:eastAsia="Times New Roman" w:hAnsi="Times New Roman" w:cs="Times New Roman"/>
            <w:color w:val="FF0000"/>
            <w:sz w:val="24"/>
            <w:szCs w:val="24"/>
            <w:lang w:val="es-ES" w:eastAsia="es-ES"/>
          </w:rPr>
          <w:id w:val="1598373298"/>
          <w:citation/>
        </w:sdtPr>
        <w:sdtEndPr/>
        <w:sdtContent>
          <w:r w:rsidR="009E231A" w:rsidRPr="00C42FC7">
            <w:rPr>
              <w:rFonts w:ascii="Times New Roman" w:eastAsia="Times New Roman" w:hAnsi="Times New Roman" w:cs="Times New Roman"/>
              <w:color w:val="FF0000"/>
              <w:sz w:val="24"/>
              <w:szCs w:val="24"/>
              <w:lang w:val="es-ES" w:eastAsia="es-ES"/>
            </w:rPr>
            <w:fldChar w:fldCharType="begin"/>
          </w:r>
          <w:r w:rsidR="009E231A" w:rsidRPr="00C42FC7">
            <w:rPr>
              <w:rFonts w:ascii="Times New Roman" w:eastAsia="Times New Roman" w:hAnsi="Times New Roman" w:cs="Times New Roman"/>
              <w:color w:val="FF0000"/>
              <w:sz w:val="24"/>
              <w:szCs w:val="24"/>
              <w:lang w:eastAsia="es-ES"/>
            </w:rPr>
            <w:instrText xml:space="preserve"> CITATION Bar12 \l 12298 </w:instrText>
          </w:r>
          <w:r w:rsidR="009E231A" w:rsidRPr="00C42FC7">
            <w:rPr>
              <w:rFonts w:ascii="Times New Roman" w:eastAsia="Times New Roman" w:hAnsi="Times New Roman" w:cs="Times New Roman"/>
              <w:color w:val="FF0000"/>
              <w:sz w:val="24"/>
              <w:szCs w:val="24"/>
              <w:lang w:val="es-ES" w:eastAsia="es-ES"/>
            </w:rPr>
            <w:fldChar w:fldCharType="separate"/>
          </w:r>
          <w:r w:rsidR="009E231A" w:rsidRPr="00C42FC7">
            <w:rPr>
              <w:rFonts w:ascii="Times New Roman" w:eastAsia="Times New Roman" w:hAnsi="Times New Roman" w:cs="Times New Roman"/>
              <w:noProof/>
              <w:color w:val="FF0000"/>
              <w:sz w:val="24"/>
              <w:szCs w:val="24"/>
              <w:lang w:eastAsia="es-ES"/>
            </w:rPr>
            <w:t>(Barrera, 2012)</w:t>
          </w:r>
          <w:r w:rsidR="009E231A" w:rsidRPr="00C42FC7">
            <w:rPr>
              <w:rFonts w:ascii="Times New Roman" w:eastAsia="Times New Roman" w:hAnsi="Times New Roman" w:cs="Times New Roman"/>
              <w:color w:val="FF0000"/>
              <w:sz w:val="24"/>
              <w:szCs w:val="24"/>
              <w:lang w:val="es-ES" w:eastAsia="es-ES"/>
            </w:rPr>
            <w:fldChar w:fldCharType="end"/>
          </w:r>
        </w:sdtContent>
      </w:sdt>
      <w:r w:rsidR="009E231A" w:rsidRPr="00C42FC7">
        <w:rPr>
          <w:rFonts w:ascii="Times New Roman" w:eastAsia="Times New Roman" w:hAnsi="Times New Roman" w:cs="Times New Roman"/>
          <w:color w:val="FF0000"/>
          <w:sz w:val="24"/>
          <w:szCs w:val="24"/>
          <w:lang w:val="es-ES" w:eastAsia="es-ES"/>
        </w:rPr>
        <w:t xml:space="preserve">;  entre otros, </w:t>
      </w:r>
      <w:r w:rsidRPr="00C42FC7">
        <w:rPr>
          <w:rFonts w:ascii="Times New Roman" w:eastAsia="Times New Roman" w:hAnsi="Times New Roman" w:cs="Times New Roman"/>
          <w:color w:val="FF0000"/>
          <w:sz w:val="24"/>
          <w:szCs w:val="24"/>
          <w:lang w:val="es-ES" w:eastAsia="es-ES"/>
        </w:rPr>
        <w:t xml:space="preserve">se transfirió hacia una lingüística del habla o del discurso, con toda su complejidad y riqueza.  Al respecto, se asume el lenguaje como medio esencial de cognición y comunicación social humana, como un sistema integrado con el conocimiento de los hablantes acerca del mundo y de la sociedad, que debe ser descrito "en términos lingüísticos, cognitivos y sociales, junto con las condiciones en las cuales lo usan los hablantes".  </w:t>
      </w:r>
      <w:sdt>
        <w:sdtPr>
          <w:rPr>
            <w:rFonts w:ascii="Times New Roman" w:eastAsia="Times New Roman" w:hAnsi="Times New Roman" w:cs="Times New Roman"/>
            <w:color w:val="FF0000"/>
            <w:sz w:val="24"/>
            <w:szCs w:val="24"/>
            <w:lang w:val="es-ES" w:eastAsia="es-ES"/>
          </w:rPr>
          <w:id w:val="-1199313190"/>
          <w:citation/>
        </w:sdtPr>
        <w:sdtEndPr/>
        <w:sdtContent>
          <w:r w:rsidRPr="00C42FC7">
            <w:rPr>
              <w:rFonts w:ascii="Times New Roman" w:eastAsia="Times New Roman" w:hAnsi="Times New Roman" w:cs="Times New Roman"/>
              <w:color w:val="FF0000"/>
              <w:sz w:val="24"/>
              <w:szCs w:val="24"/>
              <w:lang w:val="es-ES" w:eastAsia="es-ES"/>
            </w:rPr>
            <w:fldChar w:fldCharType="begin"/>
          </w:r>
          <w:r w:rsidRPr="00C42FC7">
            <w:rPr>
              <w:rFonts w:ascii="Times New Roman" w:eastAsia="Times New Roman" w:hAnsi="Times New Roman" w:cs="Times New Roman"/>
              <w:color w:val="FF0000"/>
              <w:sz w:val="24"/>
              <w:szCs w:val="24"/>
              <w:lang w:val="es-ES" w:eastAsia="es-ES"/>
            </w:rPr>
            <w:instrText xml:space="preserve">CITATION Bea002 \p 74 \l 3082 </w:instrText>
          </w:r>
          <w:r w:rsidRPr="00C42FC7">
            <w:rPr>
              <w:rFonts w:ascii="Times New Roman" w:eastAsia="Times New Roman" w:hAnsi="Times New Roman" w:cs="Times New Roman"/>
              <w:color w:val="FF0000"/>
              <w:sz w:val="24"/>
              <w:szCs w:val="24"/>
              <w:lang w:val="es-ES" w:eastAsia="es-ES"/>
            </w:rPr>
            <w:fldChar w:fldCharType="separate"/>
          </w:r>
          <w:r w:rsidR="00444438" w:rsidRPr="00C42FC7">
            <w:rPr>
              <w:rFonts w:ascii="Times New Roman" w:eastAsia="Times New Roman" w:hAnsi="Times New Roman" w:cs="Times New Roman"/>
              <w:noProof/>
              <w:color w:val="FF0000"/>
              <w:sz w:val="24"/>
              <w:szCs w:val="24"/>
              <w:lang w:val="es-ES" w:eastAsia="es-ES"/>
            </w:rPr>
            <w:t>(Beaugrande R. D., 2000, pág. 74)</w:t>
          </w:r>
          <w:r w:rsidRPr="00C42FC7">
            <w:rPr>
              <w:rFonts w:ascii="Times New Roman" w:eastAsia="Times New Roman" w:hAnsi="Times New Roman" w:cs="Times New Roman"/>
              <w:color w:val="FF0000"/>
              <w:sz w:val="24"/>
              <w:szCs w:val="24"/>
              <w:lang w:val="es-ES" w:eastAsia="es-ES"/>
            </w:rPr>
            <w:fldChar w:fldCharType="end"/>
          </w:r>
        </w:sdtContent>
      </w:sdt>
      <w:r w:rsidRPr="00C42FC7">
        <w:rPr>
          <w:rFonts w:ascii="Times New Roman" w:eastAsia="Times New Roman" w:hAnsi="Times New Roman" w:cs="Times New Roman"/>
          <w:color w:val="FF0000"/>
          <w:sz w:val="24"/>
          <w:szCs w:val="24"/>
          <w:lang w:val="es-ES" w:eastAsia="es-ES"/>
        </w:rPr>
        <w:t xml:space="preserve">. </w:t>
      </w:r>
    </w:p>
    <w:p w:rsidR="00AE28EB" w:rsidRPr="00C42FC7" w:rsidRDefault="00AE28EB" w:rsidP="00F26A90">
      <w:pPr>
        <w:tabs>
          <w:tab w:val="left" w:pos="2040"/>
        </w:tabs>
        <w:spacing w:after="0" w:line="360" w:lineRule="auto"/>
        <w:ind w:right="45"/>
        <w:jc w:val="both"/>
        <w:rPr>
          <w:rFonts w:ascii="Times New Roman" w:eastAsia="Times New Roman" w:hAnsi="Times New Roman" w:cs="Times New Roman"/>
          <w:color w:val="FF0000"/>
          <w:sz w:val="24"/>
          <w:szCs w:val="24"/>
          <w:lang w:val="es-ES" w:eastAsia="es-ES"/>
        </w:rPr>
      </w:pPr>
      <w:r w:rsidRPr="00C42FC7">
        <w:rPr>
          <w:rFonts w:ascii="Times New Roman" w:eastAsia="Times New Roman" w:hAnsi="Times New Roman" w:cs="Times New Roman"/>
          <w:color w:val="FF0000"/>
          <w:sz w:val="24"/>
          <w:szCs w:val="24"/>
          <w:lang w:val="es-ES" w:eastAsia="es-ES"/>
        </w:rPr>
        <w:t xml:space="preserve">Tales definiciones, </w:t>
      </w:r>
      <w:r w:rsidR="00EF483A" w:rsidRPr="00C42FC7">
        <w:rPr>
          <w:rFonts w:ascii="Times New Roman" w:eastAsia="Times New Roman" w:hAnsi="Times New Roman" w:cs="Times New Roman"/>
          <w:color w:val="FF0000"/>
          <w:sz w:val="24"/>
          <w:szCs w:val="24"/>
          <w:lang w:val="es-ES" w:eastAsia="es-ES"/>
        </w:rPr>
        <w:t xml:space="preserve">asegura </w:t>
      </w:r>
      <w:sdt>
        <w:sdtPr>
          <w:rPr>
            <w:rFonts w:ascii="Times New Roman" w:eastAsia="Times New Roman" w:hAnsi="Times New Roman" w:cs="Times New Roman"/>
            <w:color w:val="FF0000"/>
            <w:sz w:val="24"/>
            <w:szCs w:val="24"/>
            <w:lang w:val="es-ES" w:eastAsia="es-ES"/>
          </w:rPr>
          <w:id w:val="1450739602"/>
          <w:citation/>
        </w:sdtPr>
        <w:sdtEndPr/>
        <w:sdtContent>
          <w:r w:rsidR="00EF483A" w:rsidRPr="00C42FC7">
            <w:rPr>
              <w:rFonts w:ascii="Times New Roman" w:eastAsia="Times New Roman" w:hAnsi="Times New Roman" w:cs="Times New Roman"/>
              <w:color w:val="FF0000"/>
              <w:sz w:val="24"/>
              <w:szCs w:val="24"/>
              <w:lang w:val="es-ES" w:eastAsia="es-ES"/>
            </w:rPr>
            <w:fldChar w:fldCharType="begin"/>
          </w:r>
          <w:r w:rsidR="00EF483A" w:rsidRPr="00C42FC7">
            <w:rPr>
              <w:rFonts w:ascii="Times New Roman" w:eastAsia="Times New Roman" w:hAnsi="Times New Roman" w:cs="Times New Roman"/>
              <w:color w:val="FF0000"/>
              <w:sz w:val="24"/>
              <w:szCs w:val="24"/>
              <w:lang w:eastAsia="es-ES"/>
            </w:rPr>
            <w:instrText xml:space="preserve"> CITATION Rom13 \l 12298 </w:instrText>
          </w:r>
          <w:r w:rsidR="00EF483A" w:rsidRPr="00C42FC7">
            <w:rPr>
              <w:rFonts w:ascii="Times New Roman" w:eastAsia="Times New Roman" w:hAnsi="Times New Roman" w:cs="Times New Roman"/>
              <w:color w:val="FF0000"/>
              <w:sz w:val="24"/>
              <w:szCs w:val="24"/>
              <w:lang w:val="es-ES" w:eastAsia="es-ES"/>
            </w:rPr>
            <w:fldChar w:fldCharType="separate"/>
          </w:r>
          <w:r w:rsidR="00444438" w:rsidRPr="00C42FC7">
            <w:rPr>
              <w:rFonts w:ascii="Times New Roman" w:eastAsia="Times New Roman" w:hAnsi="Times New Roman" w:cs="Times New Roman"/>
              <w:noProof/>
              <w:color w:val="FF0000"/>
              <w:sz w:val="24"/>
              <w:szCs w:val="24"/>
              <w:lang w:eastAsia="es-ES"/>
            </w:rPr>
            <w:t>(Roméu A. , 2013)</w:t>
          </w:r>
          <w:r w:rsidR="00EF483A" w:rsidRPr="00C42FC7">
            <w:rPr>
              <w:rFonts w:ascii="Times New Roman" w:eastAsia="Times New Roman" w:hAnsi="Times New Roman" w:cs="Times New Roman"/>
              <w:color w:val="FF0000"/>
              <w:sz w:val="24"/>
              <w:szCs w:val="24"/>
              <w:lang w:val="es-ES" w:eastAsia="es-ES"/>
            </w:rPr>
            <w:fldChar w:fldCharType="end"/>
          </w:r>
        </w:sdtContent>
      </w:sdt>
      <w:r w:rsidR="00EF483A" w:rsidRPr="00C42FC7">
        <w:rPr>
          <w:rFonts w:ascii="Times New Roman" w:eastAsia="Times New Roman" w:hAnsi="Times New Roman" w:cs="Times New Roman"/>
          <w:color w:val="FF0000"/>
          <w:sz w:val="24"/>
          <w:szCs w:val="24"/>
          <w:lang w:val="es-ES" w:eastAsia="es-ES"/>
        </w:rPr>
        <w:t>,</w:t>
      </w:r>
      <w:r w:rsidRPr="00C42FC7">
        <w:rPr>
          <w:rFonts w:ascii="Times New Roman" w:eastAsia="Times New Roman" w:hAnsi="Times New Roman" w:cs="Times New Roman"/>
          <w:color w:val="FF0000"/>
          <w:sz w:val="24"/>
          <w:szCs w:val="24"/>
          <w:lang w:val="es-ES" w:eastAsia="es-ES"/>
        </w:rPr>
        <w:t xml:space="preserve"> apuntan a una concepción del lenguaje como un sistema múltiple,  dinámico,  diseñado  para suministrar el medio para la comunicación humana. Su sustento teórico lo constituyen principios y categorías generales que sirven de basamento a los múltiples modos de orden práctico que se revelan en la diversidad discursiva.</w:t>
      </w:r>
    </w:p>
    <w:p w:rsidR="00AE28EB" w:rsidRPr="00C42FC7" w:rsidRDefault="00AE28EB" w:rsidP="00F26A90">
      <w:pPr>
        <w:spacing w:after="0" w:line="360" w:lineRule="auto"/>
        <w:jc w:val="both"/>
        <w:rPr>
          <w:rFonts w:ascii="Times New Roman" w:eastAsia="Times New Roman" w:hAnsi="Times New Roman" w:cs="Times New Roman"/>
          <w:color w:val="FF0000"/>
          <w:sz w:val="24"/>
          <w:szCs w:val="24"/>
          <w:lang w:val="es-ES" w:eastAsia="es-ES"/>
        </w:rPr>
      </w:pPr>
      <w:r w:rsidRPr="00C42FC7">
        <w:rPr>
          <w:rFonts w:ascii="Times New Roman" w:eastAsia="Times New Roman" w:hAnsi="Times New Roman" w:cs="Times New Roman"/>
          <w:color w:val="FF0000"/>
          <w:sz w:val="24"/>
          <w:szCs w:val="24"/>
          <w:lang w:val="es-ES" w:eastAsia="es-ES"/>
        </w:rPr>
        <w:t xml:space="preserve">El tránsito hacia una lingüística del discurso ha tenido su repercusión en la didáctica de la lengua, que ha comenzado a ocuparse de una enseñanza encaminada a revelar la relación entre lo que se significa, dónde tiene lugar el proceso de significación y mediante qué recursos lingüísticos se logra,  de ahí que hoy hablemos también de una  didáctica del habla o del discurso. </w:t>
      </w:r>
    </w:p>
    <w:p w:rsidR="00AE28EB" w:rsidRPr="00C42FC7" w:rsidRDefault="00AE28EB" w:rsidP="00F26A90">
      <w:pPr>
        <w:tabs>
          <w:tab w:val="left" w:pos="2040"/>
        </w:tabs>
        <w:spacing w:after="0" w:line="360" w:lineRule="auto"/>
        <w:ind w:right="45"/>
        <w:jc w:val="both"/>
        <w:rPr>
          <w:rFonts w:ascii="Times New Roman" w:hAnsi="Times New Roman" w:cs="Times New Roman"/>
          <w:bCs/>
          <w:color w:val="FF0000"/>
          <w:sz w:val="24"/>
          <w:szCs w:val="24"/>
        </w:rPr>
      </w:pPr>
      <w:r w:rsidRPr="00C42FC7">
        <w:rPr>
          <w:rFonts w:ascii="Times New Roman" w:hAnsi="Times New Roman" w:cs="Times New Roman"/>
          <w:bCs/>
          <w:color w:val="FF0000"/>
          <w:sz w:val="24"/>
          <w:szCs w:val="24"/>
        </w:rPr>
        <w:t xml:space="preserve">La enseñanza-aprendizaje de la lengua, por consiguiente, ha experimentado profundos cambios en las últimas décadas, al asumir las concepciones de la lingüística del texto y el enfoque comunicativo, lo que implica concebir la enseñanza centrada en los llamados componentes funcionales: comprensión, análisis y construcción de textos, y colocar en un primer lugar la enseñanza de estrategias que permitan lograr el dominio de dichos componentes. </w:t>
      </w:r>
    </w:p>
    <w:p w:rsidR="00F34E79" w:rsidRPr="00C42FC7" w:rsidRDefault="00F34E79" w:rsidP="00F26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60" w:lineRule="auto"/>
        <w:jc w:val="both"/>
        <w:rPr>
          <w:rFonts w:ascii="Times New Roman" w:hAnsi="Times New Roman" w:cs="Times New Roman"/>
          <w:bCs/>
          <w:color w:val="FF0000"/>
          <w:sz w:val="24"/>
          <w:szCs w:val="24"/>
        </w:rPr>
      </w:pPr>
      <w:r w:rsidRPr="00C42FC7">
        <w:rPr>
          <w:rFonts w:ascii="Times New Roman" w:hAnsi="Times New Roman" w:cs="Times New Roman"/>
          <w:bCs/>
          <w:color w:val="FF0000"/>
          <w:sz w:val="24"/>
          <w:szCs w:val="24"/>
        </w:rPr>
        <w:t xml:space="preserve">Desde esta perspectiva, la enseñanza de lengua se caracteriza por la articulación entre los componentes funcionales: comprensión, análisis y construcción, cuyo tratamiento desde la clase responde a su jerarquización, de acuerdo con la connotación otorgada, a saber de priorizado o subordinado. </w:t>
      </w:r>
    </w:p>
    <w:p w:rsidR="00C66E43" w:rsidRPr="00C42FC7" w:rsidRDefault="00A644A0" w:rsidP="00F26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60" w:lineRule="auto"/>
        <w:ind w:left="708"/>
        <w:jc w:val="both"/>
        <w:rPr>
          <w:rFonts w:ascii="Times New Roman" w:hAnsi="Times New Roman" w:cs="Times New Roman"/>
          <w:bCs/>
          <w:color w:val="FF0000"/>
          <w:sz w:val="24"/>
          <w:szCs w:val="24"/>
        </w:rPr>
      </w:pPr>
      <w:r w:rsidRPr="00C42FC7">
        <w:rPr>
          <w:rFonts w:ascii="Times New Roman" w:hAnsi="Times New Roman" w:cs="Times New Roman"/>
          <w:bCs/>
          <w:color w:val="FF0000"/>
          <w:sz w:val="24"/>
          <w:szCs w:val="24"/>
        </w:rPr>
        <w:t xml:space="preserve"> </w:t>
      </w:r>
      <w:r w:rsidR="00C66E43" w:rsidRPr="00C42FC7">
        <w:rPr>
          <w:rFonts w:ascii="Times New Roman" w:hAnsi="Times New Roman" w:cs="Times New Roman"/>
          <w:bCs/>
          <w:color w:val="FF0000"/>
          <w:sz w:val="24"/>
          <w:szCs w:val="24"/>
        </w:rPr>
        <w:t xml:space="preserve">(…) entre el componente priorizado y el subordinado existe una estrecha relación,  cuyo  entendimiento es vital para concebir el PEA. Por tanto, la relación antes declarada, se convierte en “condición obligatoria” a tener en cuenta al realizar la dosificación de los contenidos de cada unidad del programa (concepción metodológica de los contenidos </w:t>
      </w:r>
      <w:r w:rsidR="00C66E43" w:rsidRPr="00C42FC7">
        <w:rPr>
          <w:rFonts w:ascii="Times New Roman" w:hAnsi="Times New Roman" w:cs="Times New Roman"/>
          <w:bCs/>
          <w:color w:val="FF0000"/>
          <w:sz w:val="24"/>
          <w:szCs w:val="24"/>
        </w:rPr>
        <w:lastRenderedPageBreak/>
        <w:t xml:space="preserve">de la unidad con los profesores que imparten la asignatura en cada grado, atendiendo al tiempo de que disponen para el desarrollo de la unidad, objetivos a lograr, componentes que se trabajarán, tipo de clase, conceptos que se trabajarán, habilidades a desarrollar con la impartición de esos contenidos, actividades o ejercicios que deben realizar los estudiantes para lograr dichas habilidades y los medios de enseñanza a emplear). </w:t>
      </w:r>
      <w:sdt>
        <w:sdtPr>
          <w:rPr>
            <w:rFonts w:ascii="Times New Roman" w:hAnsi="Times New Roman" w:cs="Times New Roman"/>
            <w:bCs/>
            <w:color w:val="FF0000"/>
            <w:sz w:val="24"/>
            <w:szCs w:val="24"/>
          </w:rPr>
          <w:id w:val="2127809285"/>
          <w:citation/>
        </w:sdtPr>
        <w:sdtEndPr/>
        <w:sdtContent>
          <w:r w:rsidR="00C66E43" w:rsidRPr="00C42FC7">
            <w:rPr>
              <w:rFonts w:ascii="Times New Roman" w:hAnsi="Times New Roman" w:cs="Times New Roman"/>
              <w:bCs/>
              <w:color w:val="FF0000"/>
              <w:sz w:val="24"/>
              <w:szCs w:val="24"/>
            </w:rPr>
            <w:fldChar w:fldCharType="begin"/>
          </w:r>
          <w:r w:rsidR="00C66E43" w:rsidRPr="00C42FC7">
            <w:rPr>
              <w:rFonts w:ascii="Times New Roman" w:hAnsi="Times New Roman" w:cs="Times New Roman"/>
              <w:bCs/>
              <w:color w:val="FF0000"/>
              <w:sz w:val="24"/>
              <w:szCs w:val="24"/>
            </w:rPr>
            <w:instrText xml:space="preserve">CITATION Bar13 \p 4 \l 12298 </w:instrText>
          </w:r>
          <w:r w:rsidR="00C66E43" w:rsidRPr="00C42FC7">
            <w:rPr>
              <w:rFonts w:ascii="Times New Roman" w:hAnsi="Times New Roman" w:cs="Times New Roman"/>
              <w:bCs/>
              <w:color w:val="FF0000"/>
              <w:sz w:val="24"/>
              <w:szCs w:val="24"/>
            </w:rPr>
            <w:fldChar w:fldCharType="separate"/>
          </w:r>
          <w:r w:rsidR="00444438" w:rsidRPr="00C42FC7">
            <w:rPr>
              <w:rFonts w:ascii="Times New Roman" w:hAnsi="Times New Roman" w:cs="Times New Roman"/>
              <w:noProof/>
              <w:color w:val="FF0000"/>
              <w:sz w:val="24"/>
              <w:szCs w:val="24"/>
            </w:rPr>
            <w:t>(Barrera A. , 2013, pág. 4)</w:t>
          </w:r>
          <w:r w:rsidR="00C66E43" w:rsidRPr="00C42FC7">
            <w:rPr>
              <w:rFonts w:ascii="Times New Roman" w:hAnsi="Times New Roman" w:cs="Times New Roman"/>
              <w:bCs/>
              <w:color w:val="FF0000"/>
              <w:sz w:val="24"/>
              <w:szCs w:val="24"/>
            </w:rPr>
            <w:fldChar w:fldCharType="end"/>
          </w:r>
        </w:sdtContent>
      </w:sdt>
      <w:r w:rsidR="00F63CDD" w:rsidRPr="00C42FC7">
        <w:rPr>
          <w:rFonts w:ascii="Times New Roman" w:hAnsi="Times New Roman" w:cs="Times New Roman"/>
          <w:bCs/>
          <w:color w:val="FF0000"/>
          <w:sz w:val="24"/>
          <w:szCs w:val="24"/>
        </w:rPr>
        <w:t>.</w:t>
      </w:r>
    </w:p>
    <w:p w:rsidR="00F34E79" w:rsidRPr="00C42FC7" w:rsidRDefault="0034739B" w:rsidP="00F26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60" w:lineRule="auto"/>
        <w:jc w:val="both"/>
        <w:rPr>
          <w:rFonts w:ascii="Times New Roman" w:hAnsi="Times New Roman" w:cs="Times New Roman"/>
          <w:color w:val="FF0000"/>
          <w:sz w:val="24"/>
          <w:szCs w:val="24"/>
        </w:rPr>
      </w:pPr>
      <w:r w:rsidRPr="00C42FC7">
        <w:rPr>
          <w:rFonts w:ascii="Times New Roman" w:hAnsi="Times New Roman" w:cs="Times New Roman"/>
          <w:color w:val="FF0000"/>
          <w:sz w:val="24"/>
          <w:szCs w:val="24"/>
        </w:rPr>
        <w:t>Investigaciones desarrolladas por</w:t>
      </w:r>
      <w:r w:rsidR="000F4430" w:rsidRPr="00C42FC7">
        <w:rPr>
          <w:rFonts w:ascii="Times New Roman" w:hAnsi="Times New Roman" w:cs="Times New Roman"/>
          <w:color w:val="FF0000"/>
          <w:sz w:val="24"/>
          <w:szCs w:val="24"/>
        </w:rPr>
        <w:t xml:space="preserve"> </w:t>
      </w:r>
      <w:sdt>
        <w:sdtPr>
          <w:rPr>
            <w:rFonts w:ascii="Times New Roman" w:hAnsi="Times New Roman" w:cs="Times New Roman"/>
            <w:color w:val="FF0000"/>
            <w:sz w:val="24"/>
            <w:szCs w:val="24"/>
          </w:rPr>
          <w:id w:val="-640503404"/>
          <w:citation/>
        </w:sdtPr>
        <w:sdtEndPr/>
        <w:sdtContent>
          <w:r w:rsidR="0046129E" w:rsidRPr="00C42FC7">
            <w:rPr>
              <w:rFonts w:ascii="Times New Roman" w:hAnsi="Times New Roman" w:cs="Times New Roman"/>
              <w:color w:val="FF0000"/>
              <w:sz w:val="24"/>
              <w:szCs w:val="24"/>
            </w:rPr>
            <w:fldChar w:fldCharType="begin"/>
          </w:r>
          <w:r w:rsidR="0046129E" w:rsidRPr="00C42FC7">
            <w:rPr>
              <w:rFonts w:ascii="Times New Roman" w:hAnsi="Times New Roman" w:cs="Times New Roman"/>
              <w:color w:val="FF0000"/>
              <w:sz w:val="24"/>
              <w:szCs w:val="24"/>
            </w:rPr>
            <w:instrText xml:space="preserve"> CITATION Rom13 \l 12298 </w:instrText>
          </w:r>
          <w:r w:rsidR="0046129E" w:rsidRPr="00C42FC7">
            <w:rPr>
              <w:rFonts w:ascii="Times New Roman" w:hAnsi="Times New Roman" w:cs="Times New Roman"/>
              <w:color w:val="FF0000"/>
              <w:sz w:val="24"/>
              <w:szCs w:val="24"/>
            </w:rPr>
            <w:fldChar w:fldCharType="separate"/>
          </w:r>
          <w:r w:rsidR="00444438" w:rsidRPr="00C42FC7">
            <w:rPr>
              <w:rFonts w:ascii="Times New Roman" w:hAnsi="Times New Roman" w:cs="Times New Roman"/>
              <w:noProof/>
              <w:color w:val="FF0000"/>
              <w:sz w:val="24"/>
              <w:szCs w:val="24"/>
            </w:rPr>
            <w:t>(Roméu A. , 2013)</w:t>
          </w:r>
          <w:r w:rsidR="0046129E" w:rsidRPr="00C42FC7">
            <w:rPr>
              <w:rFonts w:ascii="Times New Roman" w:hAnsi="Times New Roman" w:cs="Times New Roman"/>
              <w:color w:val="FF0000"/>
              <w:sz w:val="24"/>
              <w:szCs w:val="24"/>
            </w:rPr>
            <w:fldChar w:fldCharType="end"/>
          </w:r>
        </w:sdtContent>
      </w:sdt>
      <w:r w:rsidR="0046129E" w:rsidRPr="00C42FC7">
        <w:rPr>
          <w:rFonts w:ascii="Times New Roman" w:hAnsi="Times New Roman" w:cs="Times New Roman"/>
          <w:color w:val="FF0000"/>
          <w:sz w:val="24"/>
          <w:szCs w:val="24"/>
        </w:rPr>
        <w:t xml:space="preserve"> </w:t>
      </w:r>
      <w:r w:rsidRPr="00C42FC7">
        <w:rPr>
          <w:rFonts w:ascii="Times New Roman" w:hAnsi="Times New Roman" w:cs="Times New Roman"/>
          <w:color w:val="FF0000"/>
          <w:sz w:val="24"/>
          <w:szCs w:val="24"/>
        </w:rPr>
        <w:t>testifican que tanto la comprensión como la producción constituyen</w:t>
      </w:r>
      <w:r w:rsidR="000F4430" w:rsidRPr="00C42FC7">
        <w:rPr>
          <w:rFonts w:ascii="Times New Roman" w:hAnsi="Times New Roman" w:cs="Times New Roman"/>
          <w:color w:val="FF0000"/>
          <w:sz w:val="24"/>
          <w:szCs w:val="24"/>
        </w:rPr>
        <w:t xml:space="preserve"> los dos polos del proceso de comunicación. Saber construir exige dar respuesta a las preguntas ¿qué significar? y ¿cómo significar?, lo que supone el conocimiento de la realidad (referente) y el dominio de habilidades constructivas del idioma: denominar (construir sintagmas nominales), predicar (construir sintagmas verbales predicados), elaborar (oraciones de diferentes grados de complejidad sintáctica), relacionar oraciones en torno a una idea temática (construir párrafos coherentes), relacionar párrafos referidos a un tema (construir discursos y textos extensos). Este proceso, reafirma, está relacionado con la intención comunicativa del que habla o escribe y tiene lugar en una situación comunicativa dada. La construcción de un texto está antecedida “obligadamente” de una adecuada comprensión del tema y de la situación comunicativa que lo sustenta, por eso se afirma que se subordina, en ese momento a la construcción.</w:t>
      </w:r>
    </w:p>
    <w:p w:rsidR="00E15CC3" w:rsidRPr="00C42FC7" w:rsidRDefault="000F4430" w:rsidP="00F26A90">
      <w:pPr>
        <w:spacing w:after="0" w:line="360" w:lineRule="auto"/>
        <w:jc w:val="both"/>
        <w:rPr>
          <w:rFonts w:ascii="Times New Roman" w:hAnsi="Times New Roman" w:cs="Times New Roman"/>
          <w:color w:val="FF0000"/>
          <w:sz w:val="24"/>
          <w:szCs w:val="24"/>
        </w:rPr>
      </w:pPr>
      <w:r w:rsidRPr="00C42FC7">
        <w:rPr>
          <w:rFonts w:ascii="Times New Roman" w:hAnsi="Times New Roman" w:cs="Times New Roman"/>
          <w:color w:val="FF0000"/>
          <w:sz w:val="24"/>
          <w:szCs w:val="24"/>
        </w:rPr>
        <w:t>Indisolublemente ligado al proceso de comprensión y construcción de significados, se halla el análisis del texto, mediante el cual el alumno descubre los medios empleados por el autor en su construcción, según los procedimien</w:t>
      </w:r>
      <w:r w:rsidRPr="00C42FC7">
        <w:rPr>
          <w:rFonts w:ascii="Times New Roman" w:hAnsi="Times New Roman" w:cs="Times New Roman"/>
          <w:color w:val="FF0000"/>
          <w:sz w:val="24"/>
          <w:szCs w:val="24"/>
        </w:rPr>
        <w:softHyphen/>
        <w:t>tos comunicativos de  que se vale, según lo que trata de signifi</w:t>
      </w:r>
      <w:r w:rsidRPr="00C42FC7">
        <w:rPr>
          <w:rFonts w:ascii="Times New Roman" w:hAnsi="Times New Roman" w:cs="Times New Roman"/>
          <w:color w:val="FF0000"/>
          <w:sz w:val="24"/>
          <w:szCs w:val="24"/>
        </w:rPr>
        <w:softHyphen/>
        <w:t>car, su intención y finalidad</w:t>
      </w:r>
      <w:r w:rsidR="00F26A90" w:rsidRPr="00C42FC7">
        <w:rPr>
          <w:rFonts w:ascii="Times New Roman" w:hAnsi="Times New Roman" w:cs="Times New Roman"/>
          <w:color w:val="FF0000"/>
          <w:sz w:val="24"/>
          <w:szCs w:val="24"/>
        </w:rPr>
        <w:t>.</w:t>
      </w:r>
    </w:p>
    <w:p w:rsidR="00090179" w:rsidRPr="00C42FC7" w:rsidRDefault="00B87A1A" w:rsidP="00F26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60" w:lineRule="auto"/>
        <w:jc w:val="both"/>
        <w:rPr>
          <w:rFonts w:ascii="Times New Roman" w:hAnsi="Times New Roman" w:cs="Times New Roman"/>
          <w:bCs/>
          <w:color w:val="FF0000"/>
          <w:sz w:val="24"/>
          <w:szCs w:val="24"/>
        </w:rPr>
      </w:pPr>
      <w:r w:rsidRPr="00C42FC7">
        <w:rPr>
          <w:rFonts w:ascii="Times New Roman" w:hAnsi="Times New Roman" w:cs="Times New Roman"/>
          <w:bCs/>
          <w:color w:val="FF0000"/>
          <w:sz w:val="24"/>
          <w:szCs w:val="24"/>
        </w:rPr>
        <w:t xml:space="preserve">El abordaje de estos componentes de manera interrelacionada  y sistemáticamente en la clase de lengua obedece a </w:t>
      </w:r>
      <w:r w:rsidRPr="00C42FC7">
        <w:rPr>
          <w:rFonts w:ascii="Times New Roman" w:hAnsi="Times New Roman" w:cs="Times New Roman"/>
          <w:color w:val="FF0000"/>
          <w:sz w:val="24"/>
          <w:szCs w:val="24"/>
        </w:rPr>
        <w:t>una concepción didáctica que tiene en cuenta la relación entre la cognición, el discurso y la sociedad</w:t>
      </w:r>
      <w:r w:rsidR="00FE2879" w:rsidRPr="00C42FC7">
        <w:rPr>
          <w:rFonts w:ascii="Times New Roman" w:hAnsi="Times New Roman" w:cs="Times New Roman"/>
          <w:color w:val="FF0000"/>
          <w:sz w:val="24"/>
          <w:szCs w:val="24"/>
        </w:rPr>
        <w:t>, misma que avala una nueva mirada al tratamiento de las estructuras gramaticales, o sea, al por qué la demanda</w:t>
      </w:r>
      <w:r w:rsidR="00F63CDD" w:rsidRPr="00C42FC7">
        <w:rPr>
          <w:rFonts w:ascii="Times New Roman" w:hAnsi="Times New Roman" w:cs="Times New Roman"/>
          <w:color w:val="FF0000"/>
          <w:sz w:val="24"/>
          <w:szCs w:val="24"/>
        </w:rPr>
        <w:t>,</w:t>
      </w:r>
      <w:r w:rsidR="00FE2879" w:rsidRPr="00C42FC7">
        <w:rPr>
          <w:rFonts w:ascii="Times New Roman" w:hAnsi="Times New Roman" w:cs="Times New Roman"/>
          <w:color w:val="FF0000"/>
          <w:sz w:val="24"/>
          <w:szCs w:val="24"/>
        </w:rPr>
        <w:t xml:space="preserve"> </w:t>
      </w:r>
      <w:r w:rsidR="00F63CDD" w:rsidRPr="00C42FC7">
        <w:rPr>
          <w:rFonts w:ascii="Times New Roman" w:hAnsi="Times New Roman" w:cs="Times New Roman"/>
          <w:color w:val="FF0000"/>
          <w:sz w:val="24"/>
          <w:szCs w:val="24"/>
        </w:rPr>
        <w:t xml:space="preserve">según </w:t>
      </w:r>
      <w:sdt>
        <w:sdtPr>
          <w:rPr>
            <w:rFonts w:ascii="Times New Roman" w:hAnsi="Times New Roman" w:cs="Times New Roman"/>
            <w:color w:val="FF0000"/>
            <w:sz w:val="24"/>
            <w:szCs w:val="24"/>
          </w:rPr>
          <w:id w:val="2021581664"/>
          <w:citation/>
        </w:sdtPr>
        <w:sdtEndPr/>
        <w:sdtContent>
          <w:r w:rsidR="00F63CDD" w:rsidRPr="00C42FC7">
            <w:rPr>
              <w:rFonts w:ascii="Times New Roman" w:hAnsi="Times New Roman" w:cs="Times New Roman"/>
              <w:color w:val="FF0000"/>
              <w:sz w:val="24"/>
              <w:szCs w:val="24"/>
            </w:rPr>
            <w:fldChar w:fldCharType="begin"/>
          </w:r>
          <w:r w:rsidR="00F63CDD" w:rsidRPr="00C42FC7">
            <w:rPr>
              <w:rFonts w:ascii="Times New Roman" w:hAnsi="Times New Roman" w:cs="Times New Roman"/>
              <w:color w:val="FF0000"/>
              <w:sz w:val="24"/>
              <w:szCs w:val="24"/>
            </w:rPr>
            <w:instrText xml:space="preserve"> CITATION Van00 \l 12298 </w:instrText>
          </w:r>
          <w:r w:rsidR="00F63CDD" w:rsidRPr="00C42FC7">
            <w:rPr>
              <w:rFonts w:ascii="Times New Roman" w:hAnsi="Times New Roman" w:cs="Times New Roman"/>
              <w:color w:val="FF0000"/>
              <w:sz w:val="24"/>
              <w:szCs w:val="24"/>
            </w:rPr>
            <w:fldChar w:fldCharType="separate"/>
          </w:r>
          <w:r w:rsidR="00444438" w:rsidRPr="00C42FC7">
            <w:rPr>
              <w:rFonts w:ascii="Times New Roman" w:hAnsi="Times New Roman" w:cs="Times New Roman"/>
              <w:noProof/>
              <w:color w:val="FF0000"/>
              <w:sz w:val="24"/>
              <w:szCs w:val="24"/>
            </w:rPr>
            <w:t>(Van Dijk, 2000)</w:t>
          </w:r>
          <w:r w:rsidR="00F63CDD" w:rsidRPr="00C42FC7">
            <w:rPr>
              <w:rFonts w:ascii="Times New Roman" w:hAnsi="Times New Roman" w:cs="Times New Roman"/>
              <w:color w:val="FF0000"/>
              <w:sz w:val="24"/>
              <w:szCs w:val="24"/>
            </w:rPr>
            <w:fldChar w:fldCharType="end"/>
          </w:r>
        </w:sdtContent>
      </w:sdt>
      <w:r w:rsidR="00F63CDD" w:rsidRPr="00C42FC7">
        <w:rPr>
          <w:rFonts w:ascii="Times New Roman" w:hAnsi="Times New Roman" w:cs="Times New Roman"/>
          <w:color w:val="FF0000"/>
          <w:sz w:val="24"/>
          <w:szCs w:val="24"/>
        </w:rPr>
        <w:t xml:space="preserve">, </w:t>
      </w:r>
      <w:r w:rsidR="00FE2879" w:rsidRPr="00C42FC7">
        <w:rPr>
          <w:rFonts w:ascii="Times New Roman" w:hAnsi="Times New Roman" w:cs="Times New Roman"/>
          <w:color w:val="FF0000"/>
          <w:sz w:val="24"/>
          <w:szCs w:val="24"/>
        </w:rPr>
        <w:t>de una gramática textual o comunicativa</w:t>
      </w:r>
      <w:r w:rsidR="00407DF4" w:rsidRPr="00C42FC7">
        <w:rPr>
          <w:rFonts w:ascii="Times New Roman" w:hAnsi="Times New Roman" w:cs="Times New Roman"/>
          <w:color w:val="FF0000"/>
          <w:sz w:val="24"/>
          <w:szCs w:val="24"/>
        </w:rPr>
        <w:t xml:space="preserve"> y que, según investigaciones realizadas por </w:t>
      </w:r>
      <w:sdt>
        <w:sdtPr>
          <w:rPr>
            <w:rFonts w:ascii="Times New Roman" w:hAnsi="Times New Roman" w:cs="Times New Roman"/>
            <w:color w:val="FF0000"/>
            <w:sz w:val="24"/>
            <w:szCs w:val="24"/>
          </w:rPr>
          <w:id w:val="-1732756576"/>
          <w:citation/>
        </w:sdtPr>
        <w:sdtEndPr/>
        <w:sdtContent>
          <w:r w:rsidR="00407DF4" w:rsidRPr="00C42FC7">
            <w:rPr>
              <w:rFonts w:ascii="Times New Roman" w:hAnsi="Times New Roman" w:cs="Times New Roman"/>
              <w:color w:val="FF0000"/>
              <w:sz w:val="24"/>
              <w:szCs w:val="24"/>
            </w:rPr>
            <w:fldChar w:fldCharType="begin"/>
          </w:r>
          <w:r w:rsidR="00407DF4" w:rsidRPr="00C42FC7">
            <w:rPr>
              <w:rFonts w:ascii="Times New Roman" w:hAnsi="Times New Roman" w:cs="Times New Roman"/>
              <w:color w:val="FF0000"/>
              <w:sz w:val="24"/>
              <w:szCs w:val="24"/>
            </w:rPr>
            <w:instrText xml:space="preserve">CITATION Bar09 \l 12298 </w:instrText>
          </w:r>
          <w:r w:rsidR="00407DF4" w:rsidRPr="00C42FC7">
            <w:rPr>
              <w:rFonts w:ascii="Times New Roman" w:hAnsi="Times New Roman" w:cs="Times New Roman"/>
              <w:color w:val="FF0000"/>
              <w:sz w:val="24"/>
              <w:szCs w:val="24"/>
            </w:rPr>
            <w:fldChar w:fldCharType="separate"/>
          </w:r>
          <w:r w:rsidR="00407DF4" w:rsidRPr="00C42FC7">
            <w:rPr>
              <w:rFonts w:ascii="Times New Roman" w:hAnsi="Times New Roman" w:cs="Times New Roman"/>
              <w:noProof/>
              <w:color w:val="FF0000"/>
              <w:sz w:val="24"/>
              <w:szCs w:val="24"/>
            </w:rPr>
            <w:t>(Barrera A. , 2009)</w:t>
          </w:r>
          <w:r w:rsidR="00407DF4" w:rsidRPr="00C42FC7">
            <w:rPr>
              <w:rFonts w:ascii="Times New Roman" w:hAnsi="Times New Roman" w:cs="Times New Roman"/>
              <w:color w:val="FF0000"/>
              <w:sz w:val="24"/>
              <w:szCs w:val="24"/>
            </w:rPr>
            <w:fldChar w:fldCharType="end"/>
          </w:r>
        </w:sdtContent>
      </w:sdt>
      <w:r w:rsidR="00407DF4" w:rsidRPr="00C42FC7">
        <w:rPr>
          <w:rFonts w:ascii="Times New Roman" w:hAnsi="Times New Roman" w:cs="Times New Roman"/>
          <w:color w:val="FF0000"/>
          <w:sz w:val="24"/>
          <w:szCs w:val="24"/>
        </w:rPr>
        <w:t xml:space="preserve"> constituye una limitante didáctica, dado, entre otras razones, por la falta de actualización teórico-metodológica de los docentes. </w:t>
      </w:r>
    </w:p>
    <w:p w:rsidR="00FE2879" w:rsidRPr="00C42FC7" w:rsidRDefault="00656AC7" w:rsidP="00F26A90">
      <w:pPr>
        <w:tabs>
          <w:tab w:val="left" w:pos="1080"/>
        </w:tabs>
        <w:spacing w:after="0" w:line="360" w:lineRule="auto"/>
        <w:ind w:firstLine="709"/>
        <w:jc w:val="both"/>
        <w:rPr>
          <w:rFonts w:ascii="Times New Roman" w:hAnsi="Times New Roman" w:cs="Times New Roman"/>
          <w:bCs/>
          <w:color w:val="FF0000"/>
          <w:sz w:val="24"/>
          <w:szCs w:val="24"/>
        </w:rPr>
      </w:pPr>
      <w:r w:rsidRPr="00C42FC7">
        <w:rPr>
          <w:rFonts w:ascii="Times New Roman" w:hAnsi="Times New Roman" w:cs="Times New Roman"/>
          <w:bCs/>
          <w:color w:val="FF0000"/>
          <w:sz w:val="24"/>
          <w:szCs w:val="24"/>
        </w:rPr>
        <w:t>La enseñanza de la lengua desde la posición que se defiende</w:t>
      </w:r>
      <w:r w:rsidR="003A7E3C" w:rsidRPr="00C42FC7">
        <w:rPr>
          <w:rFonts w:ascii="Times New Roman" w:hAnsi="Times New Roman" w:cs="Times New Roman"/>
          <w:bCs/>
          <w:color w:val="FF0000"/>
          <w:sz w:val="24"/>
          <w:szCs w:val="24"/>
        </w:rPr>
        <w:t>,</w:t>
      </w:r>
      <w:r w:rsidRPr="00C42FC7">
        <w:rPr>
          <w:rFonts w:ascii="Times New Roman" w:hAnsi="Times New Roman" w:cs="Times New Roman"/>
          <w:bCs/>
          <w:color w:val="FF0000"/>
          <w:sz w:val="24"/>
          <w:szCs w:val="24"/>
        </w:rPr>
        <w:t xml:space="preserve"> destierra los métodos tradicionalistas que enfatizan en que el estudiante domine las estructuras lingüísticas, las identifique y reproduzca para que</w:t>
      </w:r>
      <w:r w:rsidR="00A2182B" w:rsidRPr="00C42FC7">
        <w:rPr>
          <w:rFonts w:ascii="Times New Roman" w:hAnsi="Times New Roman" w:cs="Times New Roman"/>
          <w:bCs/>
          <w:color w:val="FF0000"/>
          <w:sz w:val="24"/>
          <w:szCs w:val="24"/>
        </w:rPr>
        <w:t>,</w:t>
      </w:r>
      <w:r w:rsidRPr="00C42FC7">
        <w:rPr>
          <w:rFonts w:ascii="Times New Roman" w:hAnsi="Times New Roman" w:cs="Times New Roman"/>
          <w:bCs/>
          <w:color w:val="FF0000"/>
          <w:sz w:val="24"/>
          <w:szCs w:val="24"/>
        </w:rPr>
        <w:t xml:space="preserve"> en cambio</w:t>
      </w:r>
      <w:r w:rsidR="00A2182B" w:rsidRPr="00C42FC7">
        <w:rPr>
          <w:rFonts w:ascii="Times New Roman" w:hAnsi="Times New Roman" w:cs="Times New Roman"/>
          <w:bCs/>
          <w:color w:val="FF0000"/>
          <w:sz w:val="24"/>
          <w:szCs w:val="24"/>
        </w:rPr>
        <w:t>,</w:t>
      </w:r>
      <w:r w:rsidRPr="00C42FC7">
        <w:rPr>
          <w:rFonts w:ascii="Times New Roman" w:hAnsi="Times New Roman" w:cs="Times New Roman"/>
          <w:bCs/>
          <w:color w:val="FF0000"/>
          <w:sz w:val="24"/>
          <w:szCs w:val="24"/>
        </w:rPr>
        <w:t xml:space="preserve"> aprenda a explicar su funcionalidad en el discurso y su valor comunicativo</w:t>
      </w:r>
      <w:r w:rsidR="00A2182B" w:rsidRPr="00C42FC7">
        <w:rPr>
          <w:rFonts w:ascii="Times New Roman" w:hAnsi="Times New Roman" w:cs="Times New Roman"/>
          <w:bCs/>
          <w:color w:val="FF0000"/>
          <w:sz w:val="24"/>
          <w:szCs w:val="24"/>
        </w:rPr>
        <w:t xml:space="preserve"> y</w:t>
      </w:r>
      <w:r w:rsidR="004D20F7" w:rsidRPr="00C42FC7">
        <w:rPr>
          <w:rFonts w:ascii="Times New Roman" w:hAnsi="Times New Roman" w:cs="Times New Roman"/>
          <w:bCs/>
          <w:color w:val="FF0000"/>
          <w:sz w:val="24"/>
          <w:szCs w:val="24"/>
        </w:rPr>
        <w:t>,</w:t>
      </w:r>
      <w:r w:rsidR="00A2182B" w:rsidRPr="00C42FC7">
        <w:rPr>
          <w:rFonts w:ascii="Times New Roman" w:hAnsi="Times New Roman" w:cs="Times New Roman"/>
          <w:bCs/>
          <w:color w:val="FF0000"/>
          <w:sz w:val="24"/>
          <w:szCs w:val="24"/>
        </w:rPr>
        <w:t xml:space="preserve"> consecuentemente sea un comunicador eficiente</w:t>
      </w:r>
      <w:r w:rsidRPr="00C42FC7">
        <w:rPr>
          <w:rFonts w:ascii="Times New Roman" w:hAnsi="Times New Roman" w:cs="Times New Roman"/>
          <w:bCs/>
          <w:color w:val="FF0000"/>
          <w:sz w:val="24"/>
          <w:szCs w:val="24"/>
        </w:rPr>
        <w:t xml:space="preserve">.  De esta manera, el proceso de enseñanza- aprendizaje de la lengua se convierte en una vivencia </w:t>
      </w:r>
      <w:r w:rsidR="00A2182B" w:rsidRPr="00C42FC7">
        <w:rPr>
          <w:rFonts w:ascii="Times New Roman" w:hAnsi="Times New Roman" w:cs="Times New Roman"/>
          <w:bCs/>
          <w:color w:val="FF0000"/>
          <w:sz w:val="24"/>
          <w:szCs w:val="24"/>
        </w:rPr>
        <w:t xml:space="preserve">en la que la </w:t>
      </w:r>
      <w:r w:rsidR="00A2182B" w:rsidRPr="00C42FC7">
        <w:rPr>
          <w:rFonts w:ascii="Times New Roman" w:hAnsi="Times New Roman" w:cs="Times New Roman"/>
          <w:bCs/>
          <w:color w:val="FF0000"/>
          <w:sz w:val="24"/>
          <w:szCs w:val="24"/>
        </w:rPr>
        <w:lastRenderedPageBreak/>
        <w:t>atribución y producción de significados textuales constituye la principal vía para el desarrollo de las competencias requeridas desde el punto de vista comunicativo.</w:t>
      </w:r>
    </w:p>
    <w:p w:rsidR="00AF2631" w:rsidRDefault="00AF2631" w:rsidP="00F26A90">
      <w:pPr>
        <w:autoSpaceDE w:val="0"/>
        <w:autoSpaceDN w:val="0"/>
        <w:adjustRightInd w:val="0"/>
        <w:spacing w:after="0" w:line="360" w:lineRule="auto"/>
        <w:jc w:val="center"/>
        <w:rPr>
          <w:rFonts w:ascii="Times New Roman" w:hAnsi="Times New Roman" w:cs="Times New Roman"/>
          <w:b/>
          <w:sz w:val="24"/>
          <w:szCs w:val="24"/>
          <w:lang w:val="es-ES_tradnl"/>
        </w:rPr>
      </w:pPr>
    </w:p>
    <w:p w:rsidR="00D926EF" w:rsidRPr="00E96D91" w:rsidRDefault="00BC0549" w:rsidP="00F26A90">
      <w:pPr>
        <w:autoSpaceDE w:val="0"/>
        <w:autoSpaceDN w:val="0"/>
        <w:adjustRightInd w:val="0"/>
        <w:spacing w:after="0" w:line="360" w:lineRule="auto"/>
        <w:jc w:val="center"/>
        <w:rPr>
          <w:rFonts w:ascii="Times New Roman" w:hAnsi="Times New Roman" w:cs="Times New Roman"/>
          <w:b/>
          <w:sz w:val="24"/>
          <w:szCs w:val="24"/>
          <w:lang w:val="es-ES_tradnl"/>
        </w:rPr>
      </w:pPr>
      <w:r w:rsidRPr="00E96D91">
        <w:rPr>
          <w:rFonts w:ascii="Times New Roman" w:hAnsi="Times New Roman" w:cs="Times New Roman"/>
          <w:b/>
          <w:sz w:val="24"/>
          <w:szCs w:val="24"/>
          <w:lang w:val="es-ES_tradnl"/>
        </w:rPr>
        <w:t>Materiales y métodos</w:t>
      </w:r>
    </w:p>
    <w:p w:rsidR="00997E83" w:rsidRPr="00E96D91" w:rsidRDefault="00BC0549" w:rsidP="00F26A90">
      <w:pPr>
        <w:pStyle w:val="font8"/>
        <w:spacing w:before="0" w:beforeAutospacing="0" w:after="0" w:afterAutospacing="0" w:line="360" w:lineRule="auto"/>
        <w:jc w:val="both"/>
        <w:textAlignment w:val="baseline"/>
        <w:rPr>
          <w:rFonts w:eastAsiaTheme="minorHAnsi"/>
          <w:lang w:val="es-ES_tradnl" w:eastAsia="en-US"/>
        </w:rPr>
      </w:pPr>
      <w:r w:rsidRPr="00E96D91">
        <w:rPr>
          <w:bCs/>
        </w:rPr>
        <w:t xml:space="preserve">La  investigación realizada responde al enfoque cualitativo, con énfasis en un estudio de carácter descriptivo, en aras de fundamentar la </w:t>
      </w:r>
      <w:r w:rsidRPr="00E96D91">
        <w:rPr>
          <w:lang w:val="es-ES_tradnl"/>
        </w:rPr>
        <w:t>concepción que se defiende. Dicha investigación</w:t>
      </w:r>
      <w:r w:rsidR="00997E83" w:rsidRPr="00E96D91">
        <w:rPr>
          <w:rFonts w:eastAsiaTheme="minorHAnsi"/>
          <w:lang w:val="es-EC" w:eastAsia="en-US"/>
        </w:rPr>
        <w:t xml:space="preserve"> se corresponde con la línea de investigación de la UNAE </w:t>
      </w:r>
      <w:r w:rsidR="002E1C3B" w:rsidRPr="00E96D91">
        <w:rPr>
          <w:rFonts w:eastAsiaTheme="minorHAnsi"/>
          <w:lang w:val="es-EC" w:eastAsia="en-US"/>
        </w:rPr>
        <w:t>número 4: “</w:t>
      </w:r>
      <w:r w:rsidR="002E1C3B" w:rsidRPr="00E96D91">
        <w:rPr>
          <w:rFonts w:eastAsiaTheme="minorHAnsi"/>
          <w:lang w:val="es-ES_tradnl" w:eastAsia="en-US"/>
        </w:rPr>
        <w:t>Didácticas de las materias curriculares y la práctica pedagógica”</w:t>
      </w:r>
      <w:r w:rsidR="00997E83" w:rsidRPr="00E96D91">
        <w:rPr>
          <w:rFonts w:eastAsiaTheme="minorHAnsi"/>
          <w:lang w:val="es-ES_tradnl" w:eastAsia="en-US"/>
        </w:rPr>
        <w:t>.</w:t>
      </w:r>
    </w:p>
    <w:p w:rsidR="00195C2A" w:rsidRDefault="009A4570" w:rsidP="00F26A90">
      <w:pPr>
        <w:pStyle w:val="font8"/>
        <w:spacing w:before="0" w:beforeAutospacing="0" w:after="0" w:afterAutospacing="0" w:line="360" w:lineRule="auto"/>
        <w:jc w:val="both"/>
        <w:textAlignment w:val="baseline"/>
        <w:rPr>
          <w:rFonts w:eastAsiaTheme="minorHAnsi"/>
          <w:lang w:val="es-ES_tradnl" w:eastAsia="en-US"/>
        </w:rPr>
      </w:pPr>
      <w:r w:rsidRPr="00E96D91">
        <w:rPr>
          <w:rFonts w:eastAsiaTheme="minorHAnsi"/>
          <w:lang w:val="es-ES_tradnl" w:eastAsia="en-US"/>
        </w:rPr>
        <w:t>Durante el proceso investigativo, s</w:t>
      </w:r>
      <w:r w:rsidR="008717A2" w:rsidRPr="00E96D91">
        <w:rPr>
          <w:rFonts w:eastAsiaTheme="minorHAnsi"/>
          <w:lang w:val="es-ES_tradnl" w:eastAsia="en-US"/>
        </w:rPr>
        <w:t>e utilizaron métodos del nivel teórico (hist</w:t>
      </w:r>
      <w:r w:rsidR="00EF154D" w:rsidRPr="00E96D91">
        <w:rPr>
          <w:rFonts w:eastAsiaTheme="minorHAnsi"/>
          <w:lang w:val="es-ES_tradnl" w:eastAsia="en-US"/>
        </w:rPr>
        <w:t>órico</w:t>
      </w:r>
      <w:r w:rsidR="008717A2" w:rsidRPr="00E96D91">
        <w:rPr>
          <w:rFonts w:eastAsiaTheme="minorHAnsi"/>
          <w:lang w:val="es-ES_tradnl" w:eastAsia="en-US"/>
        </w:rPr>
        <w:t>–lógico; analítico-sintético; inductivo-deductivo</w:t>
      </w:r>
      <w:r w:rsidR="001B6E01" w:rsidRPr="00E96D91">
        <w:rPr>
          <w:rFonts w:eastAsiaTheme="minorHAnsi"/>
          <w:lang w:val="es-ES_tradnl" w:eastAsia="en-US"/>
        </w:rPr>
        <w:t>; sistémico estructural</w:t>
      </w:r>
      <w:r w:rsidR="008717A2" w:rsidRPr="00E96D91">
        <w:rPr>
          <w:rFonts w:eastAsiaTheme="minorHAnsi"/>
          <w:lang w:val="es-ES_tradnl" w:eastAsia="en-US"/>
        </w:rPr>
        <w:t>), los que favorecieron el estudio de los referentes teóricos básicos relacionados con el tema</w:t>
      </w:r>
      <w:r w:rsidR="001B6E01" w:rsidRPr="00E96D91">
        <w:rPr>
          <w:rFonts w:eastAsiaTheme="minorHAnsi"/>
          <w:lang w:val="es-ES_tradnl" w:eastAsia="en-US"/>
        </w:rPr>
        <w:t xml:space="preserve"> y la estructuración de la concepción que se propone</w:t>
      </w:r>
      <w:r w:rsidR="008717A2" w:rsidRPr="00E96D91">
        <w:rPr>
          <w:rFonts w:eastAsiaTheme="minorHAnsi"/>
          <w:lang w:val="es-ES_tradnl" w:eastAsia="en-US"/>
        </w:rPr>
        <w:t>.</w:t>
      </w:r>
      <w:r w:rsidR="00EF154D" w:rsidRPr="00E96D91">
        <w:rPr>
          <w:rFonts w:eastAsiaTheme="minorHAnsi"/>
          <w:lang w:val="es-ES_tradnl" w:eastAsia="en-US"/>
        </w:rPr>
        <w:t xml:space="preserve"> Asimismo, </w:t>
      </w:r>
      <w:r w:rsidR="008717A2" w:rsidRPr="00E96D91">
        <w:rPr>
          <w:rFonts w:eastAsiaTheme="minorHAnsi"/>
          <w:lang w:val="es-ES_tradnl" w:eastAsia="en-US"/>
        </w:rPr>
        <w:t xml:space="preserve"> </w:t>
      </w:r>
      <w:r w:rsidR="001B6E01" w:rsidRPr="00E96D91">
        <w:rPr>
          <w:rFonts w:eastAsiaTheme="minorHAnsi"/>
          <w:lang w:val="es-ES_tradnl" w:eastAsia="en-US"/>
        </w:rPr>
        <w:t>del nivel empírico (encuestas, entrevistas y observación a clases), a partir de cuya información fue posible establecer</w:t>
      </w:r>
      <w:r w:rsidR="00BC0549" w:rsidRPr="00E96D91">
        <w:rPr>
          <w:rFonts w:eastAsiaTheme="minorHAnsi"/>
          <w:lang w:val="es-ES_tradnl" w:eastAsia="en-US"/>
        </w:rPr>
        <w:t>,</w:t>
      </w:r>
      <w:r w:rsidR="001B6E01" w:rsidRPr="00E96D91">
        <w:rPr>
          <w:rFonts w:eastAsiaTheme="minorHAnsi"/>
          <w:lang w:val="es-ES_tradnl" w:eastAsia="en-US"/>
        </w:rPr>
        <w:t xml:space="preserve"> las tendencias predominantes en relación con el estado actual de la problemática que se investiga.</w:t>
      </w:r>
      <w:r w:rsidR="00195C2A">
        <w:rPr>
          <w:rFonts w:eastAsiaTheme="minorHAnsi"/>
          <w:lang w:val="es-ES_tradnl" w:eastAsia="en-US"/>
        </w:rPr>
        <w:t xml:space="preserve"> </w:t>
      </w:r>
    </w:p>
    <w:p w:rsidR="004114CE" w:rsidRPr="00E96D91" w:rsidRDefault="004F0B88" w:rsidP="00F26A90">
      <w:pPr>
        <w:pStyle w:val="font8"/>
        <w:spacing w:before="0" w:beforeAutospacing="0" w:after="0" w:afterAutospacing="0" w:line="360" w:lineRule="auto"/>
        <w:jc w:val="both"/>
        <w:textAlignment w:val="baseline"/>
        <w:rPr>
          <w:rFonts w:eastAsiaTheme="minorHAnsi"/>
          <w:lang w:val="es-ES_tradnl" w:eastAsia="en-US"/>
        </w:rPr>
      </w:pPr>
      <w:r>
        <w:rPr>
          <w:rFonts w:eastAsiaTheme="minorHAnsi"/>
          <w:lang w:val="es-ES_tradnl" w:eastAsia="en-US"/>
        </w:rPr>
        <w:t xml:space="preserve">El uso de la estadística descriptiva, </w:t>
      </w:r>
      <w:r w:rsidR="004114CE" w:rsidRPr="00E96D91">
        <w:rPr>
          <w:rFonts w:eastAsiaTheme="minorHAnsi"/>
          <w:lang w:val="es-ES_tradnl" w:eastAsia="en-US"/>
        </w:rPr>
        <w:t xml:space="preserve"> facilit</w:t>
      </w:r>
      <w:r>
        <w:rPr>
          <w:rFonts w:eastAsiaTheme="minorHAnsi"/>
          <w:lang w:val="es-ES_tradnl" w:eastAsia="en-US"/>
        </w:rPr>
        <w:t>ó a partir del análisis porcentual de los resultados</w:t>
      </w:r>
      <w:r w:rsidR="004114CE" w:rsidRPr="00E96D91">
        <w:rPr>
          <w:rFonts w:eastAsiaTheme="minorHAnsi"/>
          <w:lang w:val="es-ES_tradnl" w:eastAsia="en-US"/>
        </w:rPr>
        <w:t xml:space="preserve"> obtenidos</w:t>
      </w:r>
      <w:r>
        <w:rPr>
          <w:rFonts w:eastAsiaTheme="minorHAnsi"/>
          <w:lang w:val="es-ES_tradnl" w:eastAsia="en-US"/>
        </w:rPr>
        <w:t xml:space="preserve"> determinar los indicadores más deficientes en relación con la temática investigada</w:t>
      </w:r>
      <w:r w:rsidR="004114CE" w:rsidRPr="00E96D91">
        <w:rPr>
          <w:rFonts w:eastAsiaTheme="minorHAnsi"/>
          <w:lang w:val="es-ES_tradnl" w:eastAsia="en-US"/>
        </w:rPr>
        <w:t>.</w:t>
      </w:r>
    </w:p>
    <w:p w:rsidR="00997E83" w:rsidRPr="00E96D91" w:rsidRDefault="00997E83" w:rsidP="00F26A90">
      <w:pPr>
        <w:pStyle w:val="font8"/>
        <w:spacing w:before="0" w:beforeAutospacing="0" w:after="0" w:afterAutospacing="0" w:line="360" w:lineRule="auto"/>
        <w:jc w:val="both"/>
        <w:textAlignment w:val="baseline"/>
        <w:rPr>
          <w:bCs/>
        </w:rPr>
      </w:pPr>
      <w:r w:rsidRPr="00E96D91">
        <w:rPr>
          <w:bCs/>
        </w:rPr>
        <w:t xml:space="preserve">La unidad de análisis está constituida por </w:t>
      </w:r>
      <w:r w:rsidR="00195C2A">
        <w:rPr>
          <w:bCs/>
        </w:rPr>
        <w:t>3</w:t>
      </w:r>
      <w:r w:rsidR="004546EF">
        <w:rPr>
          <w:bCs/>
        </w:rPr>
        <w:t xml:space="preserve"> instituciones educativas </w:t>
      </w:r>
      <w:r w:rsidR="00195C2A">
        <w:rPr>
          <w:bCs/>
        </w:rPr>
        <w:t xml:space="preserve">de EGB del Cantón Azogues, en la que los </w:t>
      </w:r>
      <w:r w:rsidR="00195C2A" w:rsidRPr="00E96D91">
        <w:rPr>
          <w:bCs/>
        </w:rPr>
        <w:t xml:space="preserve"> </w:t>
      </w:r>
      <w:r w:rsidR="004F0B88">
        <w:rPr>
          <w:bCs/>
        </w:rPr>
        <w:t xml:space="preserve">185 </w:t>
      </w:r>
      <w:r w:rsidR="00195C2A" w:rsidRPr="00E96D91">
        <w:rPr>
          <w:bCs/>
        </w:rPr>
        <w:t>estudiantes de 3er ciclo de la carrera de EB en el período abril – mayo de 2015</w:t>
      </w:r>
      <w:r w:rsidR="00195C2A">
        <w:rPr>
          <w:bCs/>
        </w:rPr>
        <w:t xml:space="preserve"> realizaron su práctica pre-profesional</w:t>
      </w:r>
      <w:r w:rsidRPr="00E96D91">
        <w:rPr>
          <w:bCs/>
        </w:rPr>
        <w:t xml:space="preserve">. </w:t>
      </w:r>
    </w:p>
    <w:p w:rsidR="00305A15" w:rsidRPr="00E96D91" w:rsidRDefault="00305A15" w:rsidP="00F26A90">
      <w:pPr>
        <w:pStyle w:val="font8"/>
        <w:spacing w:before="0" w:beforeAutospacing="0" w:after="0" w:afterAutospacing="0" w:line="360" w:lineRule="auto"/>
        <w:jc w:val="both"/>
        <w:textAlignment w:val="baseline"/>
        <w:rPr>
          <w:bCs/>
        </w:rPr>
      </w:pPr>
      <w:r w:rsidRPr="00E96D91">
        <w:rPr>
          <w:bCs/>
        </w:rPr>
        <w:t xml:space="preserve">Los instrumentos elaborados centraron la atención en: </w:t>
      </w:r>
    </w:p>
    <w:p w:rsidR="00305A15" w:rsidRPr="00E96D91" w:rsidRDefault="00305A15" w:rsidP="00F26A90">
      <w:pPr>
        <w:pStyle w:val="font8"/>
        <w:numPr>
          <w:ilvl w:val="0"/>
          <w:numId w:val="4"/>
        </w:numPr>
        <w:spacing w:before="0" w:beforeAutospacing="0" w:after="0" w:afterAutospacing="0" w:line="360" w:lineRule="auto"/>
        <w:jc w:val="both"/>
        <w:textAlignment w:val="baseline"/>
        <w:rPr>
          <w:bCs/>
        </w:rPr>
      </w:pPr>
      <w:r w:rsidRPr="00E96D91">
        <w:rPr>
          <w:bCs/>
        </w:rPr>
        <w:t>La concepción teórica y metodológica de los docentes de la EGB respecto a la enseñanza de la lengua.</w:t>
      </w:r>
    </w:p>
    <w:p w:rsidR="00305A15" w:rsidRPr="00E96D91" w:rsidRDefault="00305A15" w:rsidP="00F26A90">
      <w:pPr>
        <w:pStyle w:val="font8"/>
        <w:numPr>
          <w:ilvl w:val="0"/>
          <w:numId w:val="4"/>
        </w:numPr>
        <w:spacing w:before="0" w:beforeAutospacing="0" w:after="0" w:afterAutospacing="0" w:line="360" w:lineRule="auto"/>
        <w:jc w:val="both"/>
        <w:textAlignment w:val="baseline"/>
        <w:rPr>
          <w:bCs/>
        </w:rPr>
      </w:pPr>
      <w:r w:rsidRPr="00E96D91">
        <w:rPr>
          <w:bCs/>
        </w:rPr>
        <w:t>El nivel de prioridad otorgado a los componentes funcionales de la lengua en la</w:t>
      </w:r>
      <w:r w:rsidR="00AF2D3F" w:rsidRPr="00E96D91">
        <w:rPr>
          <w:bCs/>
        </w:rPr>
        <w:t>s</w:t>
      </w:r>
      <w:r w:rsidRPr="00E96D91">
        <w:rPr>
          <w:bCs/>
        </w:rPr>
        <w:t xml:space="preserve"> clase</w:t>
      </w:r>
      <w:r w:rsidR="00AF2D3F" w:rsidRPr="00E96D91">
        <w:rPr>
          <w:bCs/>
        </w:rPr>
        <w:t>s</w:t>
      </w:r>
      <w:r w:rsidRPr="00E96D91">
        <w:rPr>
          <w:bCs/>
        </w:rPr>
        <w:t>.</w:t>
      </w:r>
    </w:p>
    <w:p w:rsidR="00305A15" w:rsidRPr="00E96D91" w:rsidRDefault="00AF2D3F" w:rsidP="00F26A90">
      <w:pPr>
        <w:pStyle w:val="font8"/>
        <w:numPr>
          <w:ilvl w:val="0"/>
          <w:numId w:val="4"/>
        </w:numPr>
        <w:spacing w:before="0" w:beforeAutospacing="0" w:after="0" w:afterAutospacing="0" w:line="360" w:lineRule="auto"/>
        <w:jc w:val="both"/>
        <w:textAlignment w:val="baseline"/>
        <w:rPr>
          <w:bCs/>
        </w:rPr>
      </w:pPr>
      <w:r w:rsidRPr="00E96D91">
        <w:rPr>
          <w:bCs/>
        </w:rPr>
        <w:t>Rol de la universidad (UNAE) en el trabajo interactivo con las instituciones escolares, en función de perfeccionar el proceso de enseñanza-aprendizaje de la lengua.</w:t>
      </w:r>
    </w:p>
    <w:p w:rsidR="00CD0AA2" w:rsidRDefault="00CD0AA2" w:rsidP="00F26A90">
      <w:pPr>
        <w:pStyle w:val="font8"/>
        <w:numPr>
          <w:ilvl w:val="0"/>
          <w:numId w:val="4"/>
        </w:numPr>
        <w:spacing w:before="0" w:beforeAutospacing="0" w:after="0" w:afterAutospacing="0" w:line="360" w:lineRule="auto"/>
        <w:jc w:val="both"/>
        <w:textAlignment w:val="baseline"/>
        <w:rPr>
          <w:bCs/>
        </w:rPr>
      </w:pPr>
      <w:r w:rsidRPr="00E96D91">
        <w:rPr>
          <w:bCs/>
        </w:rPr>
        <w:t>Prioridad investigativa a la didáctica de la lengua desde el trabajo científico-estudiantil en la UNAE.</w:t>
      </w:r>
    </w:p>
    <w:p w:rsidR="00263205" w:rsidRDefault="00401A85" w:rsidP="00401A85">
      <w:pPr>
        <w:pStyle w:val="font8"/>
        <w:spacing w:before="0" w:beforeAutospacing="0" w:after="0" w:afterAutospacing="0" w:line="360" w:lineRule="auto"/>
        <w:ind w:left="360"/>
        <w:jc w:val="both"/>
        <w:textAlignment w:val="baseline"/>
        <w:rPr>
          <w:bCs/>
        </w:rPr>
      </w:pPr>
      <w:r>
        <w:rPr>
          <w:bCs/>
        </w:rPr>
        <w:t>En la entrevista a directivos se focalizó además el grado de interacción entre la UNAE y la escuela, en función del asesoramiento o capacitación como vía de perfeccionamiento del personal docente para la actualización didáctica dirigida a la enseñanza de lengua.</w:t>
      </w:r>
    </w:p>
    <w:p w:rsidR="00E87159" w:rsidRDefault="00E87159" w:rsidP="00E87159">
      <w:pPr>
        <w:pStyle w:val="font8"/>
        <w:spacing w:before="0" w:beforeAutospacing="0" w:after="0" w:afterAutospacing="0" w:line="360" w:lineRule="auto"/>
        <w:ind w:left="360"/>
        <w:jc w:val="both"/>
        <w:textAlignment w:val="baseline"/>
        <w:rPr>
          <w:bCs/>
        </w:rPr>
      </w:pPr>
      <w:r>
        <w:rPr>
          <w:bCs/>
        </w:rPr>
        <w:t xml:space="preserve">Se aplicaron las encuestas y entrevistas a un total de </w:t>
      </w:r>
      <w:r w:rsidR="00B5315B">
        <w:rPr>
          <w:bCs/>
        </w:rPr>
        <w:t>45 docentes que</w:t>
      </w:r>
      <w:r w:rsidR="00B5315B" w:rsidRPr="00B5315B">
        <w:rPr>
          <w:bCs/>
        </w:rPr>
        <w:t xml:space="preserve"> </w:t>
      </w:r>
      <w:r w:rsidR="00B5315B">
        <w:rPr>
          <w:bCs/>
        </w:rPr>
        <w:t>impartieran lengua, 15 en cada institución y a 12 directivos, 4 en cada centro.</w:t>
      </w:r>
      <w:r w:rsidR="00AA1C7F">
        <w:rPr>
          <w:bCs/>
        </w:rPr>
        <w:t xml:space="preserve"> Se observaron un total de 30 clases de </w:t>
      </w:r>
      <w:r w:rsidR="00263205">
        <w:rPr>
          <w:bCs/>
        </w:rPr>
        <w:t>L</w:t>
      </w:r>
      <w:r w:rsidR="00AA1C7F">
        <w:rPr>
          <w:bCs/>
        </w:rPr>
        <w:t>engua</w:t>
      </w:r>
      <w:r w:rsidR="00263205">
        <w:rPr>
          <w:bCs/>
        </w:rPr>
        <w:t xml:space="preserve"> y Literatura: 6 de 2do a 4to; 6 de 4to a 6to y 18 de 7mo a 10mo, lo que </w:t>
      </w:r>
      <w:r w:rsidR="00263205">
        <w:rPr>
          <w:bCs/>
        </w:rPr>
        <w:lastRenderedPageBreak/>
        <w:t xml:space="preserve">permitió tener a una visión general acerca del tratamiento de la lengua en los diferentes grados de la EGB. </w:t>
      </w:r>
      <w:r w:rsidR="00AA1C7F">
        <w:rPr>
          <w:bCs/>
        </w:rPr>
        <w:t xml:space="preserve"> </w:t>
      </w:r>
    </w:p>
    <w:p w:rsidR="00B5315B" w:rsidRPr="00E96D91" w:rsidRDefault="00B5315B" w:rsidP="00E87159">
      <w:pPr>
        <w:pStyle w:val="font8"/>
        <w:spacing w:before="0" w:beforeAutospacing="0" w:after="0" w:afterAutospacing="0" w:line="360" w:lineRule="auto"/>
        <w:ind w:left="360"/>
        <w:jc w:val="both"/>
        <w:textAlignment w:val="baseline"/>
        <w:rPr>
          <w:bCs/>
        </w:rPr>
      </w:pPr>
    </w:p>
    <w:p w:rsidR="00E55037" w:rsidRPr="00E96D91" w:rsidRDefault="00F73CEB" w:rsidP="00F26A90">
      <w:pPr>
        <w:autoSpaceDE w:val="0"/>
        <w:autoSpaceDN w:val="0"/>
        <w:adjustRightInd w:val="0"/>
        <w:spacing w:after="0" w:line="360" w:lineRule="auto"/>
        <w:jc w:val="center"/>
        <w:rPr>
          <w:rFonts w:ascii="Times New Roman" w:hAnsi="Times New Roman" w:cs="Times New Roman"/>
          <w:b/>
          <w:bCs/>
          <w:sz w:val="24"/>
          <w:szCs w:val="24"/>
        </w:rPr>
      </w:pPr>
      <w:r w:rsidRPr="00E96D91">
        <w:rPr>
          <w:rFonts w:ascii="Times New Roman" w:hAnsi="Times New Roman" w:cs="Times New Roman"/>
          <w:b/>
          <w:bCs/>
          <w:sz w:val="24"/>
          <w:szCs w:val="24"/>
        </w:rPr>
        <w:t>Resultados y discusión</w:t>
      </w:r>
    </w:p>
    <w:p w:rsidR="002960B4" w:rsidRPr="008448BE" w:rsidRDefault="002960B4" w:rsidP="00F26A90">
      <w:pPr>
        <w:spacing w:after="0" w:line="360" w:lineRule="auto"/>
        <w:jc w:val="both"/>
        <w:rPr>
          <w:rFonts w:ascii="Times New Roman" w:hAnsi="Times New Roman" w:cs="Times New Roman"/>
          <w:bCs/>
          <w:sz w:val="24"/>
          <w:szCs w:val="24"/>
        </w:rPr>
      </w:pPr>
      <w:r w:rsidRPr="00E96D91">
        <w:rPr>
          <w:rFonts w:ascii="Times New Roman" w:hAnsi="Times New Roman" w:cs="Times New Roman"/>
          <w:bCs/>
          <w:sz w:val="24"/>
          <w:szCs w:val="24"/>
        </w:rPr>
        <w:t>Los resultados más sobresalientes</w:t>
      </w:r>
      <w:r w:rsidR="000236A4">
        <w:rPr>
          <w:rFonts w:ascii="Times New Roman" w:hAnsi="Times New Roman" w:cs="Times New Roman"/>
          <w:bCs/>
          <w:sz w:val="24"/>
          <w:szCs w:val="24"/>
        </w:rPr>
        <w:t xml:space="preserve">, </w:t>
      </w:r>
      <w:r w:rsidRPr="00E96D91">
        <w:rPr>
          <w:rFonts w:ascii="Times New Roman" w:hAnsi="Times New Roman" w:cs="Times New Roman"/>
          <w:bCs/>
          <w:sz w:val="24"/>
          <w:szCs w:val="24"/>
        </w:rPr>
        <w:t xml:space="preserve">a partir de la información diagnóstica, derivada del análisis de los instrumentos </w:t>
      </w:r>
      <w:r w:rsidR="005C010D">
        <w:rPr>
          <w:rFonts w:ascii="Times New Roman" w:hAnsi="Times New Roman" w:cs="Times New Roman"/>
          <w:bCs/>
          <w:sz w:val="24"/>
          <w:szCs w:val="24"/>
        </w:rPr>
        <w:t>se muestran en la figura siguiente</w:t>
      </w:r>
      <w:r w:rsidRPr="00E96D91">
        <w:rPr>
          <w:rFonts w:ascii="Times New Roman" w:hAnsi="Times New Roman" w:cs="Times New Roman"/>
          <w:bCs/>
          <w:sz w:val="24"/>
          <w:szCs w:val="24"/>
        </w:rPr>
        <w:t>:</w:t>
      </w:r>
    </w:p>
    <w:p w:rsidR="009204DE" w:rsidRDefault="009204DE" w:rsidP="00F26A90">
      <w:pPr>
        <w:autoSpaceDE w:val="0"/>
        <w:autoSpaceDN w:val="0"/>
        <w:adjustRightInd w:val="0"/>
        <w:spacing w:after="0" w:line="360" w:lineRule="auto"/>
        <w:ind w:left="360"/>
        <w:jc w:val="both"/>
        <w:rPr>
          <w:rFonts w:ascii="Times New Roman" w:hAnsi="Times New Roman"/>
          <w:bCs/>
          <w:sz w:val="24"/>
          <w:szCs w:val="24"/>
        </w:rPr>
      </w:pPr>
    </w:p>
    <w:p w:rsidR="009204DE" w:rsidRDefault="00284B9F" w:rsidP="00F26A90">
      <w:pPr>
        <w:autoSpaceDE w:val="0"/>
        <w:autoSpaceDN w:val="0"/>
        <w:adjustRightInd w:val="0"/>
        <w:spacing w:after="0" w:line="360" w:lineRule="auto"/>
        <w:ind w:left="360"/>
        <w:jc w:val="both"/>
        <w:rPr>
          <w:rFonts w:ascii="Times New Roman" w:hAnsi="Times New Roman"/>
          <w:bCs/>
          <w:sz w:val="24"/>
          <w:szCs w:val="24"/>
        </w:rPr>
      </w:pPr>
      <w:r>
        <w:rPr>
          <w:noProof/>
          <w:lang w:eastAsia="es-EC"/>
        </w:rPr>
        <w:drawing>
          <wp:inline distT="0" distB="0" distL="0" distR="0" wp14:anchorId="0CA6378A" wp14:editId="5FAD6479">
            <wp:extent cx="5759450" cy="3457575"/>
            <wp:effectExtent l="0" t="0" r="1270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2631" w:rsidRDefault="004F0B88" w:rsidP="00F26A90">
      <w:pPr>
        <w:autoSpaceDE w:val="0"/>
        <w:autoSpaceDN w:val="0"/>
        <w:adjustRightInd w:val="0"/>
        <w:spacing w:after="0" w:line="360" w:lineRule="auto"/>
        <w:jc w:val="both"/>
        <w:rPr>
          <w:rFonts w:ascii="Times New Roman" w:hAnsi="Times New Roman"/>
          <w:bCs/>
          <w:sz w:val="24"/>
          <w:szCs w:val="24"/>
        </w:rPr>
      </w:pPr>
      <w:r w:rsidRPr="004F0B88">
        <w:rPr>
          <w:rFonts w:ascii="Times New Roman" w:hAnsi="Times New Roman"/>
          <w:bCs/>
          <w:sz w:val="24"/>
          <w:szCs w:val="24"/>
        </w:rPr>
        <w:t xml:space="preserve">Figura </w:t>
      </w:r>
      <w:r w:rsidRPr="004F0B88">
        <w:rPr>
          <w:rFonts w:ascii="Times New Roman" w:hAnsi="Times New Roman"/>
          <w:bCs/>
          <w:i/>
          <w:sz w:val="24"/>
          <w:szCs w:val="24"/>
        </w:rPr>
        <w:t>1</w:t>
      </w:r>
      <w:r>
        <w:rPr>
          <w:rFonts w:ascii="Times New Roman" w:hAnsi="Times New Roman"/>
          <w:bCs/>
          <w:sz w:val="24"/>
          <w:szCs w:val="24"/>
        </w:rPr>
        <w:t xml:space="preserve">: Insuficiencias detectadas </w:t>
      </w:r>
    </w:p>
    <w:p w:rsidR="004F0B88" w:rsidRDefault="004F0B88" w:rsidP="00F26A90">
      <w:pPr>
        <w:autoSpaceDE w:val="0"/>
        <w:autoSpaceDN w:val="0"/>
        <w:adjustRightInd w:val="0"/>
        <w:spacing w:after="0" w:line="360" w:lineRule="auto"/>
        <w:jc w:val="both"/>
        <w:rPr>
          <w:rFonts w:ascii="Times New Roman" w:hAnsi="Times New Roman"/>
          <w:bCs/>
          <w:sz w:val="24"/>
          <w:szCs w:val="24"/>
        </w:rPr>
      </w:pPr>
    </w:p>
    <w:p w:rsidR="006A7792" w:rsidRDefault="00284B9F" w:rsidP="00F26A90">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Los resultados obtenidos revelan que las insuficiencias detectadas son más evidentes en la observación, o sea, en lo que se hace en la práctica educativa. Resaltan las limitaciones en el conocimiento respecto a los componentes funcionales de la clase de lengua y</w:t>
      </w:r>
      <w:r w:rsidR="006A7792">
        <w:rPr>
          <w:rFonts w:ascii="Times New Roman" w:hAnsi="Times New Roman"/>
          <w:bCs/>
          <w:sz w:val="24"/>
          <w:szCs w:val="24"/>
        </w:rPr>
        <w:t>,</w:t>
      </w:r>
      <w:r>
        <w:rPr>
          <w:rFonts w:ascii="Times New Roman" w:hAnsi="Times New Roman"/>
          <w:bCs/>
          <w:sz w:val="24"/>
          <w:szCs w:val="24"/>
        </w:rPr>
        <w:t xml:space="preserve"> consecuentemente</w:t>
      </w:r>
      <w:r w:rsidR="006A7792">
        <w:rPr>
          <w:rFonts w:ascii="Times New Roman" w:hAnsi="Times New Roman"/>
          <w:bCs/>
          <w:sz w:val="24"/>
          <w:szCs w:val="24"/>
        </w:rPr>
        <w:t>,</w:t>
      </w:r>
      <w:r>
        <w:rPr>
          <w:rFonts w:ascii="Times New Roman" w:hAnsi="Times New Roman"/>
          <w:bCs/>
          <w:sz w:val="24"/>
          <w:szCs w:val="24"/>
        </w:rPr>
        <w:t xml:space="preserve"> su organización</w:t>
      </w:r>
      <w:r w:rsidR="006A7792">
        <w:rPr>
          <w:rFonts w:ascii="Times New Roman" w:hAnsi="Times New Roman"/>
          <w:bCs/>
          <w:sz w:val="24"/>
          <w:szCs w:val="24"/>
        </w:rPr>
        <w:t xml:space="preserve"> a partir de la requerida jerarquización, lo que afecta el tratamiento de la comprensión, análisis y construcción de significadas textuales</w:t>
      </w:r>
      <w:r>
        <w:rPr>
          <w:rFonts w:ascii="Times New Roman" w:hAnsi="Times New Roman"/>
          <w:bCs/>
          <w:sz w:val="24"/>
          <w:szCs w:val="24"/>
        </w:rPr>
        <w:t>. Ello se refuerza por el desconocimiento de las nuevas concepciones didácticas</w:t>
      </w:r>
      <w:r w:rsidR="006A7792">
        <w:rPr>
          <w:rFonts w:ascii="Times New Roman" w:hAnsi="Times New Roman"/>
          <w:bCs/>
          <w:sz w:val="24"/>
          <w:szCs w:val="24"/>
        </w:rPr>
        <w:t xml:space="preserve">, que centran la atención en la enseñanza del discurso. En correspondencia, la gramática textual queda a la zaga ante un tradicionalismo que continúa imperando. </w:t>
      </w:r>
      <w:r w:rsidR="00C7766B">
        <w:rPr>
          <w:rFonts w:ascii="Times New Roman" w:hAnsi="Times New Roman"/>
          <w:bCs/>
          <w:sz w:val="24"/>
          <w:szCs w:val="24"/>
        </w:rPr>
        <w:t xml:space="preserve">Las limitaciones teóricas y metodológicas constatadas inciden en el alto porciento que revela la ausencia de trabajos investigativos en la carrera de EB, desde </w:t>
      </w:r>
      <w:r w:rsidR="004C184F">
        <w:rPr>
          <w:rFonts w:ascii="Times New Roman" w:hAnsi="Times New Roman"/>
          <w:bCs/>
          <w:sz w:val="24"/>
          <w:szCs w:val="24"/>
        </w:rPr>
        <w:t xml:space="preserve">la nueva mirada </w:t>
      </w:r>
      <w:r w:rsidR="00130F44">
        <w:rPr>
          <w:rFonts w:ascii="Times New Roman" w:hAnsi="Times New Roman"/>
          <w:bCs/>
          <w:sz w:val="24"/>
          <w:szCs w:val="24"/>
        </w:rPr>
        <w:t>didáctica de</w:t>
      </w:r>
      <w:r w:rsidR="00C7766B">
        <w:rPr>
          <w:rFonts w:ascii="Times New Roman" w:hAnsi="Times New Roman"/>
          <w:bCs/>
          <w:sz w:val="24"/>
          <w:szCs w:val="24"/>
        </w:rPr>
        <w:t xml:space="preserve"> la lengua</w:t>
      </w:r>
      <w:r w:rsidR="00E25C80">
        <w:rPr>
          <w:rFonts w:ascii="Times New Roman" w:hAnsi="Times New Roman"/>
          <w:bCs/>
          <w:sz w:val="24"/>
          <w:szCs w:val="24"/>
        </w:rPr>
        <w:t xml:space="preserve">, lo que reclama de propuestas </w:t>
      </w:r>
      <w:r w:rsidR="00130F44">
        <w:rPr>
          <w:rFonts w:ascii="Times New Roman" w:hAnsi="Times New Roman"/>
          <w:bCs/>
          <w:sz w:val="24"/>
          <w:szCs w:val="24"/>
        </w:rPr>
        <w:t>concretas</w:t>
      </w:r>
      <w:r w:rsidR="00E25C80">
        <w:rPr>
          <w:rFonts w:ascii="Times New Roman" w:hAnsi="Times New Roman"/>
          <w:bCs/>
          <w:sz w:val="24"/>
          <w:szCs w:val="24"/>
        </w:rPr>
        <w:t xml:space="preserve"> a</w:t>
      </w:r>
      <w:r w:rsidR="00130F44">
        <w:rPr>
          <w:rFonts w:ascii="Times New Roman" w:hAnsi="Times New Roman"/>
          <w:bCs/>
          <w:sz w:val="24"/>
          <w:szCs w:val="24"/>
        </w:rPr>
        <w:t>l</w:t>
      </w:r>
      <w:r w:rsidR="00E25C80">
        <w:rPr>
          <w:rFonts w:ascii="Times New Roman" w:hAnsi="Times New Roman"/>
          <w:bCs/>
          <w:sz w:val="24"/>
          <w:szCs w:val="24"/>
        </w:rPr>
        <w:t xml:space="preserve"> respecto</w:t>
      </w:r>
      <w:r w:rsidR="00C7766B">
        <w:rPr>
          <w:rFonts w:ascii="Times New Roman" w:hAnsi="Times New Roman"/>
          <w:bCs/>
          <w:sz w:val="24"/>
          <w:szCs w:val="24"/>
        </w:rPr>
        <w:t>.</w:t>
      </w:r>
    </w:p>
    <w:p w:rsidR="00AF20AC" w:rsidRPr="00E96D91" w:rsidRDefault="00F26ADC" w:rsidP="00F26A90">
      <w:pPr>
        <w:autoSpaceDE w:val="0"/>
        <w:autoSpaceDN w:val="0"/>
        <w:adjustRightInd w:val="0"/>
        <w:spacing w:after="0" w:line="360" w:lineRule="auto"/>
        <w:jc w:val="both"/>
        <w:rPr>
          <w:rFonts w:ascii="Times New Roman" w:hAnsi="Times New Roman" w:cs="Times New Roman"/>
          <w:bCs/>
          <w:sz w:val="24"/>
          <w:szCs w:val="24"/>
        </w:rPr>
      </w:pPr>
      <w:r w:rsidRPr="00E96D91">
        <w:rPr>
          <w:rFonts w:ascii="Times New Roman" w:hAnsi="Times New Roman" w:cs="Times New Roman"/>
          <w:bCs/>
          <w:sz w:val="24"/>
          <w:szCs w:val="24"/>
        </w:rPr>
        <w:lastRenderedPageBreak/>
        <w:t xml:space="preserve">Teniendo en cuenta los aspectos teóricos </w:t>
      </w:r>
      <w:r w:rsidR="00E25C80">
        <w:rPr>
          <w:rFonts w:ascii="Times New Roman" w:hAnsi="Times New Roman" w:cs="Times New Roman"/>
          <w:bCs/>
          <w:sz w:val="24"/>
          <w:szCs w:val="24"/>
        </w:rPr>
        <w:t>abordados</w:t>
      </w:r>
      <w:r w:rsidRPr="00E96D91">
        <w:rPr>
          <w:rFonts w:ascii="Times New Roman" w:hAnsi="Times New Roman" w:cs="Times New Roman"/>
          <w:bCs/>
          <w:sz w:val="24"/>
          <w:szCs w:val="24"/>
        </w:rPr>
        <w:t xml:space="preserve"> y los resultados obtenidos en la aplicación de instrumentos </w:t>
      </w:r>
      <w:r w:rsidR="00101705">
        <w:rPr>
          <w:rFonts w:ascii="Times New Roman" w:hAnsi="Times New Roman" w:cs="Times New Roman"/>
          <w:bCs/>
          <w:sz w:val="24"/>
          <w:szCs w:val="24"/>
        </w:rPr>
        <w:t>referidos</w:t>
      </w:r>
      <w:r w:rsidRPr="00E96D91">
        <w:rPr>
          <w:rFonts w:ascii="Times New Roman" w:hAnsi="Times New Roman" w:cs="Times New Roman"/>
          <w:bCs/>
          <w:sz w:val="24"/>
          <w:szCs w:val="24"/>
        </w:rPr>
        <w:t xml:space="preserve">, se </w:t>
      </w:r>
      <w:r w:rsidR="00AF7928">
        <w:rPr>
          <w:rFonts w:ascii="Times New Roman" w:hAnsi="Times New Roman" w:cs="Times New Roman"/>
          <w:bCs/>
          <w:sz w:val="24"/>
          <w:szCs w:val="24"/>
        </w:rPr>
        <w:t>defiende</w:t>
      </w:r>
      <w:r w:rsidRPr="00E96D91">
        <w:rPr>
          <w:rFonts w:ascii="Times New Roman" w:hAnsi="Times New Roman" w:cs="Times New Roman"/>
          <w:bCs/>
          <w:sz w:val="24"/>
          <w:szCs w:val="24"/>
        </w:rPr>
        <w:t xml:space="preserve"> una concepción pedagógica que garantice un </w:t>
      </w:r>
      <w:r w:rsidR="004D0DF9" w:rsidRPr="00E96D91">
        <w:rPr>
          <w:rFonts w:ascii="Times New Roman" w:hAnsi="Times New Roman" w:cs="Times New Roman"/>
          <w:bCs/>
          <w:sz w:val="24"/>
          <w:szCs w:val="24"/>
        </w:rPr>
        <w:t>trabajo</w:t>
      </w:r>
      <w:r w:rsidRPr="00E96D91">
        <w:rPr>
          <w:rFonts w:ascii="Times New Roman" w:hAnsi="Times New Roman" w:cs="Times New Roman"/>
          <w:bCs/>
          <w:sz w:val="24"/>
          <w:szCs w:val="24"/>
        </w:rPr>
        <w:t xml:space="preserve"> conjunto entre la UNAE y la</w:t>
      </w:r>
      <w:r w:rsidR="004D0DF9" w:rsidRPr="00E96D91">
        <w:rPr>
          <w:rFonts w:ascii="Times New Roman" w:hAnsi="Times New Roman" w:cs="Times New Roman"/>
          <w:bCs/>
          <w:sz w:val="24"/>
          <w:szCs w:val="24"/>
        </w:rPr>
        <w:t>s</w:t>
      </w:r>
      <w:r w:rsidRPr="00E96D91">
        <w:rPr>
          <w:rFonts w:ascii="Times New Roman" w:hAnsi="Times New Roman" w:cs="Times New Roman"/>
          <w:bCs/>
          <w:sz w:val="24"/>
          <w:szCs w:val="24"/>
        </w:rPr>
        <w:t xml:space="preserve"> </w:t>
      </w:r>
      <w:r w:rsidR="004D0DF9" w:rsidRPr="00E96D91">
        <w:rPr>
          <w:rFonts w:ascii="Times New Roman" w:hAnsi="Times New Roman" w:cs="Times New Roman"/>
          <w:bCs/>
          <w:sz w:val="24"/>
          <w:szCs w:val="24"/>
        </w:rPr>
        <w:t>Instituciones</w:t>
      </w:r>
      <w:r w:rsidRPr="00E96D91">
        <w:rPr>
          <w:rFonts w:ascii="Times New Roman" w:hAnsi="Times New Roman" w:cs="Times New Roman"/>
          <w:bCs/>
          <w:sz w:val="24"/>
          <w:szCs w:val="24"/>
        </w:rPr>
        <w:t xml:space="preserve"> </w:t>
      </w:r>
      <w:r w:rsidR="00130F44">
        <w:rPr>
          <w:rFonts w:ascii="Times New Roman" w:hAnsi="Times New Roman" w:cs="Times New Roman"/>
          <w:bCs/>
          <w:sz w:val="24"/>
          <w:szCs w:val="24"/>
        </w:rPr>
        <w:t>de EGB</w:t>
      </w:r>
      <w:r w:rsidRPr="00E96D91">
        <w:rPr>
          <w:rFonts w:ascii="Times New Roman" w:hAnsi="Times New Roman" w:cs="Times New Roman"/>
          <w:bCs/>
          <w:sz w:val="24"/>
          <w:szCs w:val="24"/>
        </w:rPr>
        <w:t xml:space="preserve">, de modo que </w:t>
      </w:r>
      <w:r w:rsidR="004D0DF9" w:rsidRPr="00E96D91">
        <w:rPr>
          <w:rFonts w:ascii="Times New Roman" w:hAnsi="Times New Roman" w:cs="Times New Roman"/>
          <w:bCs/>
          <w:sz w:val="24"/>
          <w:szCs w:val="24"/>
        </w:rPr>
        <w:t xml:space="preserve">mediante las prácticas </w:t>
      </w:r>
      <w:r w:rsidR="005F3277" w:rsidRPr="00E96D91">
        <w:rPr>
          <w:rFonts w:ascii="Times New Roman" w:hAnsi="Times New Roman" w:cs="Times New Roman"/>
          <w:bCs/>
          <w:sz w:val="24"/>
          <w:szCs w:val="24"/>
        </w:rPr>
        <w:t xml:space="preserve">pre- </w:t>
      </w:r>
      <w:r w:rsidR="004D0DF9" w:rsidRPr="00E96D91">
        <w:rPr>
          <w:rFonts w:ascii="Times New Roman" w:hAnsi="Times New Roman" w:cs="Times New Roman"/>
          <w:bCs/>
          <w:sz w:val="24"/>
          <w:szCs w:val="24"/>
        </w:rPr>
        <w:t xml:space="preserve">profesionales y una estrategia de educación continua, </w:t>
      </w:r>
      <w:r w:rsidR="00AF20AC" w:rsidRPr="00E96D91">
        <w:rPr>
          <w:rFonts w:ascii="Times New Roman" w:hAnsi="Times New Roman" w:cs="Times New Roman"/>
          <w:bCs/>
          <w:sz w:val="24"/>
          <w:szCs w:val="24"/>
        </w:rPr>
        <w:t>los docentes de ambos contextos establezcan una red de intercambios de saberes y experiencias</w:t>
      </w:r>
      <w:r w:rsidR="005F3277" w:rsidRPr="00E96D91">
        <w:rPr>
          <w:rFonts w:ascii="Times New Roman" w:hAnsi="Times New Roman" w:cs="Times New Roman"/>
          <w:bCs/>
          <w:sz w:val="24"/>
          <w:szCs w:val="24"/>
        </w:rPr>
        <w:t>,</w:t>
      </w:r>
      <w:r w:rsidR="00AF20AC" w:rsidRPr="00E96D91">
        <w:rPr>
          <w:rFonts w:ascii="Times New Roman" w:hAnsi="Times New Roman" w:cs="Times New Roman"/>
          <w:bCs/>
          <w:sz w:val="24"/>
          <w:szCs w:val="24"/>
        </w:rPr>
        <w:t xml:space="preserve"> respecto a la enseñanza de la lengua y las nuevas posiciones asumir.</w:t>
      </w:r>
    </w:p>
    <w:p w:rsidR="00DD548E" w:rsidRDefault="00DD548E" w:rsidP="00F26A90">
      <w:pPr>
        <w:autoSpaceDE w:val="0"/>
        <w:autoSpaceDN w:val="0"/>
        <w:adjustRightInd w:val="0"/>
        <w:spacing w:after="0" w:line="360" w:lineRule="auto"/>
        <w:jc w:val="both"/>
        <w:rPr>
          <w:rFonts w:ascii="Times New Roman" w:hAnsi="Times New Roman" w:cs="Times New Roman"/>
          <w:b/>
          <w:bCs/>
          <w:sz w:val="24"/>
          <w:szCs w:val="24"/>
        </w:rPr>
      </w:pPr>
    </w:p>
    <w:p w:rsidR="00AF20AC" w:rsidRPr="00AF7928" w:rsidRDefault="00DD548E" w:rsidP="00F26A9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AF20AC" w:rsidRPr="00AF7928">
        <w:rPr>
          <w:rFonts w:ascii="Times New Roman" w:hAnsi="Times New Roman" w:cs="Times New Roman"/>
          <w:b/>
          <w:bCs/>
          <w:sz w:val="24"/>
          <w:szCs w:val="24"/>
        </w:rPr>
        <w:t>cciones</w:t>
      </w:r>
      <w:r w:rsidR="00AF7928" w:rsidRPr="00AF7928">
        <w:rPr>
          <w:rFonts w:ascii="Times New Roman" w:hAnsi="Times New Roman" w:cs="Times New Roman"/>
          <w:b/>
          <w:bCs/>
          <w:sz w:val="24"/>
          <w:szCs w:val="24"/>
        </w:rPr>
        <w:t xml:space="preserve"> de la concepción que se propone</w:t>
      </w:r>
    </w:p>
    <w:p w:rsidR="00F73CEB" w:rsidRPr="00E96D91" w:rsidRDefault="00C8356C"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96D91">
        <w:rPr>
          <w:rFonts w:ascii="Times New Roman" w:hAnsi="Times New Roman"/>
          <w:bCs/>
          <w:sz w:val="24"/>
          <w:szCs w:val="24"/>
        </w:rPr>
        <w:t>Establecer sesiones de trabajo metodológico en la escuela</w:t>
      </w:r>
      <w:r w:rsidR="00462066" w:rsidRPr="00E96D91">
        <w:rPr>
          <w:rFonts w:ascii="Times New Roman" w:hAnsi="Times New Roman"/>
          <w:bCs/>
          <w:sz w:val="24"/>
          <w:szCs w:val="24"/>
        </w:rPr>
        <w:t>,</w:t>
      </w:r>
      <w:r w:rsidRPr="00E96D91">
        <w:rPr>
          <w:rFonts w:ascii="Times New Roman" w:hAnsi="Times New Roman"/>
          <w:bCs/>
          <w:sz w:val="24"/>
          <w:szCs w:val="24"/>
        </w:rPr>
        <w:t xml:space="preserve"> rectorado por un profesor de lengua de la UNAE, en los que se profundice en los referentes teóricos que sustenten una didáctica del habla.</w:t>
      </w:r>
    </w:p>
    <w:p w:rsidR="00C8356C" w:rsidRPr="00E96D91" w:rsidRDefault="00144002"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96D91">
        <w:rPr>
          <w:rFonts w:ascii="Times New Roman" w:hAnsi="Times New Roman"/>
          <w:bCs/>
          <w:sz w:val="24"/>
          <w:szCs w:val="24"/>
        </w:rPr>
        <w:t>Realizar clases demostrativas por parte de profesores de lengua de la UNAE en l</w:t>
      </w:r>
      <w:r w:rsidR="00DD48D7" w:rsidRPr="00E96D91">
        <w:rPr>
          <w:rFonts w:ascii="Times New Roman" w:hAnsi="Times New Roman"/>
          <w:bCs/>
          <w:sz w:val="24"/>
          <w:szCs w:val="24"/>
        </w:rPr>
        <w:t>a</w:t>
      </w:r>
      <w:r w:rsidRPr="00E96D91">
        <w:rPr>
          <w:rFonts w:ascii="Times New Roman" w:hAnsi="Times New Roman"/>
          <w:bCs/>
          <w:sz w:val="24"/>
          <w:szCs w:val="24"/>
        </w:rPr>
        <w:t>s que se concrete el principio “teorizar la práctica”, “practicar la teoría”. (principio fundamental del Modelo de la UNAE).</w:t>
      </w:r>
    </w:p>
    <w:p w:rsidR="00144002" w:rsidRPr="00E96D91" w:rsidRDefault="00EF0FD7"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96D91">
        <w:rPr>
          <w:rFonts w:ascii="Times New Roman" w:hAnsi="Times New Roman"/>
          <w:bCs/>
          <w:sz w:val="24"/>
          <w:szCs w:val="24"/>
        </w:rPr>
        <w:t>Aplicar la Lesson St</w:t>
      </w:r>
      <w:r w:rsidR="00DD48D7" w:rsidRPr="00E96D91">
        <w:rPr>
          <w:rFonts w:ascii="Times New Roman" w:hAnsi="Times New Roman"/>
          <w:bCs/>
          <w:sz w:val="24"/>
          <w:szCs w:val="24"/>
        </w:rPr>
        <w:t>u</w:t>
      </w:r>
      <w:r w:rsidRPr="00E96D91">
        <w:rPr>
          <w:rFonts w:ascii="Times New Roman" w:hAnsi="Times New Roman"/>
          <w:bCs/>
          <w:sz w:val="24"/>
          <w:szCs w:val="24"/>
        </w:rPr>
        <w:t>dy en la escuela con la colaboración de los profesores tutores y los estudiantes vinculados a la institución durante el período de práctica profesional.</w:t>
      </w:r>
    </w:p>
    <w:p w:rsidR="00EF0FD7" w:rsidRPr="00E96D91" w:rsidRDefault="00DB747A"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96D91">
        <w:rPr>
          <w:rFonts w:ascii="Times New Roman" w:hAnsi="Times New Roman"/>
          <w:bCs/>
          <w:sz w:val="24"/>
          <w:szCs w:val="24"/>
        </w:rPr>
        <w:t>Establecer sesiones de análisis entre los docentes de la escuela, los de la UNAE que sean asignados</w:t>
      </w:r>
      <w:r w:rsidR="005F3277" w:rsidRPr="00E96D91">
        <w:rPr>
          <w:rFonts w:ascii="Times New Roman" w:hAnsi="Times New Roman"/>
          <w:bCs/>
          <w:sz w:val="24"/>
          <w:szCs w:val="24"/>
        </w:rPr>
        <w:t xml:space="preserve"> como tutores</w:t>
      </w:r>
      <w:r w:rsidRPr="00E96D91">
        <w:rPr>
          <w:rFonts w:ascii="Times New Roman" w:hAnsi="Times New Roman"/>
          <w:bCs/>
          <w:sz w:val="24"/>
          <w:szCs w:val="24"/>
        </w:rPr>
        <w:t>, un profesor de Lengua y los estudiantes vinculados a la institución durante el período de práctica</w:t>
      </w:r>
      <w:r w:rsidR="00DD48D7" w:rsidRPr="00E96D91">
        <w:rPr>
          <w:rFonts w:ascii="Times New Roman" w:hAnsi="Times New Roman"/>
          <w:bCs/>
          <w:sz w:val="24"/>
          <w:szCs w:val="24"/>
        </w:rPr>
        <w:t xml:space="preserve"> pre-</w:t>
      </w:r>
      <w:r w:rsidRPr="00E96D91">
        <w:rPr>
          <w:rFonts w:ascii="Times New Roman" w:hAnsi="Times New Roman"/>
          <w:bCs/>
          <w:sz w:val="24"/>
          <w:szCs w:val="24"/>
        </w:rPr>
        <w:t xml:space="preserve"> profesional, con el fin de valorar los resultados de la Lesson St</w:t>
      </w:r>
      <w:r w:rsidR="00DD48D7" w:rsidRPr="00E96D91">
        <w:rPr>
          <w:rFonts w:ascii="Times New Roman" w:hAnsi="Times New Roman"/>
          <w:bCs/>
          <w:sz w:val="24"/>
          <w:szCs w:val="24"/>
        </w:rPr>
        <w:t>u</w:t>
      </w:r>
      <w:r w:rsidRPr="00E96D91">
        <w:rPr>
          <w:rFonts w:ascii="Times New Roman" w:hAnsi="Times New Roman"/>
          <w:bCs/>
          <w:sz w:val="24"/>
          <w:szCs w:val="24"/>
        </w:rPr>
        <w:t xml:space="preserve">dy y </w:t>
      </w:r>
      <w:r w:rsidR="00130F44">
        <w:rPr>
          <w:rFonts w:ascii="Times New Roman" w:hAnsi="Times New Roman"/>
          <w:bCs/>
          <w:sz w:val="24"/>
          <w:szCs w:val="24"/>
        </w:rPr>
        <w:t>realizar</w:t>
      </w:r>
      <w:r w:rsidRPr="00E96D91">
        <w:rPr>
          <w:rFonts w:ascii="Times New Roman" w:hAnsi="Times New Roman"/>
          <w:bCs/>
          <w:sz w:val="24"/>
          <w:szCs w:val="24"/>
        </w:rPr>
        <w:t xml:space="preserve"> propuestas metodológicas concretas</w:t>
      </w:r>
      <w:r w:rsidR="005015F3" w:rsidRPr="00E96D91">
        <w:rPr>
          <w:rFonts w:ascii="Times New Roman" w:hAnsi="Times New Roman"/>
          <w:bCs/>
          <w:sz w:val="24"/>
          <w:szCs w:val="24"/>
        </w:rPr>
        <w:t>,</w:t>
      </w:r>
      <w:r w:rsidRPr="00E96D91">
        <w:rPr>
          <w:rFonts w:ascii="Times New Roman" w:hAnsi="Times New Roman"/>
          <w:bCs/>
          <w:sz w:val="24"/>
          <w:szCs w:val="24"/>
        </w:rPr>
        <w:t xml:space="preserve"> a favor de la clase de lengua que se pretende en la EGB.</w:t>
      </w:r>
    </w:p>
    <w:p w:rsidR="00DB747A" w:rsidRPr="00E96D91" w:rsidRDefault="000B062D"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96D91">
        <w:rPr>
          <w:rFonts w:ascii="Times New Roman" w:hAnsi="Times New Roman"/>
          <w:bCs/>
          <w:sz w:val="24"/>
          <w:szCs w:val="24"/>
        </w:rPr>
        <w:t>Elaborar</w:t>
      </w:r>
      <w:r w:rsidR="002C3623" w:rsidRPr="00E96D91">
        <w:rPr>
          <w:rFonts w:ascii="Times New Roman" w:hAnsi="Times New Roman"/>
          <w:bCs/>
          <w:sz w:val="24"/>
          <w:szCs w:val="24"/>
        </w:rPr>
        <w:t xml:space="preserve"> propuestas favorecedoras</w:t>
      </w:r>
      <w:r w:rsidR="004C6931" w:rsidRPr="00E96D91">
        <w:rPr>
          <w:rFonts w:ascii="Times New Roman" w:hAnsi="Times New Roman"/>
          <w:bCs/>
          <w:sz w:val="24"/>
          <w:szCs w:val="24"/>
        </w:rPr>
        <w:t>,</w:t>
      </w:r>
      <w:r w:rsidR="002C3623" w:rsidRPr="00E96D91">
        <w:rPr>
          <w:rFonts w:ascii="Times New Roman" w:hAnsi="Times New Roman"/>
          <w:bCs/>
          <w:sz w:val="24"/>
          <w:szCs w:val="24"/>
        </w:rPr>
        <w:t xml:space="preserve"> respecto a la temática abordada desde los PIENSA en el tercer ciclo de la carrera de </w:t>
      </w:r>
      <w:r w:rsidR="00130F44">
        <w:rPr>
          <w:rFonts w:ascii="Times New Roman" w:hAnsi="Times New Roman"/>
          <w:bCs/>
          <w:sz w:val="24"/>
          <w:szCs w:val="24"/>
        </w:rPr>
        <w:t>Educación Básica de la UNAE.</w:t>
      </w:r>
    </w:p>
    <w:p w:rsidR="000B062D" w:rsidRPr="00E96D91" w:rsidRDefault="000B062D"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96D91">
        <w:rPr>
          <w:rFonts w:ascii="Times New Roman" w:hAnsi="Times New Roman"/>
          <w:bCs/>
          <w:sz w:val="24"/>
          <w:szCs w:val="24"/>
        </w:rPr>
        <w:t>Diseñar un Proyecto de Investigación</w:t>
      </w:r>
      <w:r w:rsidR="00DD48D7" w:rsidRPr="00E96D91">
        <w:rPr>
          <w:rFonts w:ascii="Times New Roman" w:hAnsi="Times New Roman"/>
          <w:bCs/>
          <w:sz w:val="24"/>
          <w:szCs w:val="24"/>
        </w:rPr>
        <w:t>,</w:t>
      </w:r>
      <w:r w:rsidRPr="00E96D91">
        <w:rPr>
          <w:rFonts w:ascii="Times New Roman" w:hAnsi="Times New Roman"/>
          <w:bCs/>
          <w:sz w:val="24"/>
          <w:szCs w:val="24"/>
        </w:rPr>
        <w:t xml:space="preserve"> cuyo eje temático fundamental se identifique con </w:t>
      </w:r>
      <w:r w:rsidR="00545E41" w:rsidRPr="00E96D91">
        <w:rPr>
          <w:rFonts w:ascii="Times New Roman" w:hAnsi="Times New Roman"/>
          <w:sz w:val="24"/>
          <w:szCs w:val="24"/>
          <w:lang w:val="es-ES_tradnl"/>
        </w:rPr>
        <w:t>la enseñanza de la lengua, centrada en los procesos de comprensión, análisis y producción del discurso</w:t>
      </w:r>
      <w:r w:rsidR="002E10A7" w:rsidRPr="00E96D91">
        <w:rPr>
          <w:rFonts w:ascii="Times New Roman" w:hAnsi="Times New Roman"/>
          <w:sz w:val="24"/>
          <w:szCs w:val="24"/>
          <w:lang w:val="es-ES_tradnl"/>
        </w:rPr>
        <w:t>.</w:t>
      </w:r>
    </w:p>
    <w:p w:rsidR="004C6931" w:rsidRPr="00E96D91" w:rsidRDefault="004C6931"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96D91">
        <w:rPr>
          <w:rFonts w:ascii="Times New Roman" w:hAnsi="Times New Roman"/>
          <w:sz w:val="24"/>
          <w:szCs w:val="24"/>
          <w:lang w:val="es-ES_tradnl"/>
        </w:rPr>
        <w:t xml:space="preserve">Concebir talleres de intercambio científico en </w:t>
      </w:r>
      <w:r w:rsidR="00DD48D7" w:rsidRPr="00E96D91">
        <w:rPr>
          <w:rFonts w:ascii="Times New Roman" w:hAnsi="Times New Roman"/>
          <w:sz w:val="24"/>
          <w:szCs w:val="24"/>
          <w:lang w:val="es-ES_tradnl"/>
        </w:rPr>
        <w:t>los</w:t>
      </w:r>
      <w:r w:rsidRPr="00E96D91">
        <w:rPr>
          <w:rFonts w:ascii="Times New Roman" w:hAnsi="Times New Roman"/>
          <w:sz w:val="24"/>
          <w:szCs w:val="24"/>
          <w:lang w:val="es-ES_tradnl"/>
        </w:rPr>
        <w:t xml:space="preserve"> que se presenten propuestas innovadoras para el trabajo en función de una didáctica del habla.</w:t>
      </w:r>
    </w:p>
    <w:p w:rsidR="004C6931" w:rsidRPr="00130F44" w:rsidRDefault="004C6931"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96D91">
        <w:rPr>
          <w:rFonts w:ascii="Times New Roman" w:hAnsi="Times New Roman"/>
          <w:sz w:val="24"/>
          <w:szCs w:val="24"/>
          <w:lang w:val="es-ES_tradnl"/>
        </w:rPr>
        <w:t xml:space="preserve">Socialización en la escuela de los resultados de los PIENSA, relacionados con </w:t>
      </w:r>
      <w:r w:rsidR="00DD48D7" w:rsidRPr="00E96D91">
        <w:rPr>
          <w:rFonts w:ascii="Times New Roman" w:hAnsi="Times New Roman"/>
          <w:sz w:val="24"/>
          <w:szCs w:val="24"/>
          <w:lang w:val="es-ES_tradnl"/>
        </w:rPr>
        <w:t>didáctica de la lengua que se defiende</w:t>
      </w:r>
      <w:r w:rsidRPr="00E96D91">
        <w:rPr>
          <w:rFonts w:ascii="Times New Roman" w:hAnsi="Times New Roman"/>
          <w:sz w:val="24"/>
          <w:szCs w:val="24"/>
          <w:lang w:val="es-ES_tradnl"/>
        </w:rPr>
        <w:t>.</w:t>
      </w:r>
    </w:p>
    <w:p w:rsidR="00130F44" w:rsidRPr="00E96D91" w:rsidRDefault="00130F44" w:rsidP="00F26A90">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Establecer como </w:t>
      </w:r>
      <w:r w:rsidR="00DD548E">
        <w:rPr>
          <w:rFonts w:ascii="Times New Roman" w:hAnsi="Times New Roman"/>
          <w:bCs/>
          <w:sz w:val="24"/>
          <w:szCs w:val="24"/>
        </w:rPr>
        <w:t xml:space="preserve">línea desde Educación continua, la </w:t>
      </w:r>
      <w:r>
        <w:rPr>
          <w:rFonts w:ascii="Times New Roman" w:hAnsi="Times New Roman"/>
          <w:bCs/>
          <w:sz w:val="24"/>
          <w:szCs w:val="24"/>
        </w:rPr>
        <w:t>capacitación acerca de la enseñanza de la lengua desde la perspectiva defendida y a partir de ello</w:t>
      </w:r>
      <w:r w:rsidR="00DD548E">
        <w:rPr>
          <w:rFonts w:ascii="Times New Roman" w:hAnsi="Times New Roman"/>
          <w:bCs/>
          <w:sz w:val="24"/>
          <w:szCs w:val="24"/>
        </w:rPr>
        <w:t>,</w:t>
      </w:r>
      <w:r>
        <w:rPr>
          <w:rFonts w:ascii="Times New Roman" w:hAnsi="Times New Roman"/>
          <w:bCs/>
          <w:sz w:val="24"/>
          <w:szCs w:val="24"/>
        </w:rPr>
        <w:t xml:space="preserve"> programar los cursos </w:t>
      </w:r>
      <w:r w:rsidR="00C631D5">
        <w:rPr>
          <w:rFonts w:ascii="Times New Roman" w:hAnsi="Times New Roman"/>
          <w:bCs/>
          <w:sz w:val="24"/>
          <w:szCs w:val="24"/>
        </w:rPr>
        <w:t>correspondientes</w:t>
      </w:r>
      <w:r>
        <w:rPr>
          <w:rFonts w:ascii="Times New Roman" w:hAnsi="Times New Roman"/>
          <w:bCs/>
          <w:sz w:val="24"/>
          <w:szCs w:val="24"/>
        </w:rPr>
        <w:t>.</w:t>
      </w:r>
    </w:p>
    <w:p w:rsidR="00F45983" w:rsidRPr="00E96D91" w:rsidRDefault="00462066" w:rsidP="00F26A90">
      <w:pPr>
        <w:autoSpaceDE w:val="0"/>
        <w:autoSpaceDN w:val="0"/>
        <w:adjustRightInd w:val="0"/>
        <w:spacing w:after="0" w:line="360" w:lineRule="auto"/>
        <w:jc w:val="both"/>
        <w:rPr>
          <w:rFonts w:ascii="Times New Roman" w:eastAsia="Calibri" w:hAnsi="Times New Roman" w:cs="Times New Roman"/>
          <w:sz w:val="24"/>
          <w:szCs w:val="24"/>
          <w:lang w:val="es-ES_tradnl"/>
        </w:rPr>
      </w:pPr>
      <w:r w:rsidRPr="00E96D91">
        <w:rPr>
          <w:rFonts w:ascii="Times New Roman" w:eastAsia="Calibri" w:hAnsi="Times New Roman" w:cs="Times New Roman"/>
          <w:sz w:val="24"/>
          <w:szCs w:val="24"/>
          <w:lang w:val="es-ES_tradnl"/>
        </w:rPr>
        <w:lastRenderedPageBreak/>
        <w:t xml:space="preserve">La propuesta anterior  </w:t>
      </w:r>
      <w:r w:rsidR="00F45983" w:rsidRPr="00E96D91">
        <w:rPr>
          <w:rFonts w:ascii="Times New Roman" w:eastAsia="Calibri" w:hAnsi="Times New Roman" w:cs="Times New Roman"/>
          <w:sz w:val="24"/>
          <w:szCs w:val="24"/>
          <w:lang w:val="es-ES_tradnl"/>
        </w:rPr>
        <w:t xml:space="preserve">ha sido valorada en el Colectivo de </w:t>
      </w:r>
      <w:r w:rsidR="00DD48D7" w:rsidRPr="00E96D91">
        <w:rPr>
          <w:rFonts w:ascii="Times New Roman" w:eastAsia="Calibri" w:hAnsi="Times New Roman" w:cs="Times New Roman"/>
          <w:sz w:val="24"/>
          <w:szCs w:val="24"/>
          <w:lang w:val="es-ES_tradnl"/>
        </w:rPr>
        <w:t>C</w:t>
      </w:r>
      <w:r w:rsidR="00F45983" w:rsidRPr="00E96D91">
        <w:rPr>
          <w:rFonts w:ascii="Times New Roman" w:eastAsia="Calibri" w:hAnsi="Times New Roman" w:cs="Times New Roman"/>
          <w:sz w:val="24"/>
          <w:szCs w:val="24"/>
          <w:lang w:val="es-ES_tradnl"/>
        </w:rPr>
        <w:t>omunicación</w:t>
      </w:r>
      <w:r w:rsidR="00DD48D7" w:rsidRPr="00E96D91">
        <w:rPr>
          <w:rFonts w:ascii="Times New Roman" w:eastAsia="Calibri" w:hAnsi="Times New Roman" w:cs="Times New Roman"/>
          <w:sz w:val="24"/>
          <w:szCs w:val="24"/>
          <w:lang w:val="es-ES_tradnl"/>
        </w:rPr>
        <w:t xml:space="preserve"> de la UNAE</w:t>
      </w:r>
      <w:r w:rsidR="00F45983" w:rsidRPr="00E96D91">
        <w:rPr>
          <w:rFonts w:ascii="Times New Roman" w:eastAsia="Calibri" w:hAnsi="Times New Roman" w:cs="Times New Roman"/>
          <w:sz w:val="24"/>
          <w:szCs w:val="24"/>
          <w:lang w:val="es-ES_tradnl"/>
        </w:rPr>
        <w:t>, lo que ha derivado la toma de decisiones al respecto</w:t>
      </w:r>
      <w:r w:rsidR="005D2D63" w:rsidRPr="00E96D91">
        <w:rPr>
          <w:rFonts w:ascii="Times New Roman" w:eastAsia="Calibri" w:hAnsi="Times New Roman" w:cs="Times New Roman"/>
          <w:sz w:val="24"/>
          <w:szCs w:val="24"/>
          <w:lang w:val="es-ES_tradnl"/>
        </w:rPr>
        <w:t>,</w:t>
      </w:r>
      <w:r w:rsidR="00F45983" w:rsidRPr="00E96D91">
        <w:rPr>
          <w:rFonts w:ascii="Times New Roman" w:eastAsia="Calibri" w:hAnsi="Times New Roman" w:cs="Times New Roman"/>
          <w:sz w:val="24"/>
          <w:szCs w:val="24"/>
          <w:lang w:val="es-ES_tradnl"/>
        </w:rPr>
        <w:t xml:space="preserve"> que involucran a los profesores que lo constituyen. Asimismo, </w:t>
      </w:r>
      <w:r w:rsidR="005D2D63" w:rsidRPr="00E96D91">
        <w:rPr>
          <w:rFonts w:ascii="Times New Roman" w:eastAsia="Calibri" w:hAnsi="Times New Roman" w:cs="Times New Roman"/>
          <w:sz w:val="24"/>
          <w:szCs w:val="24"/>
          <w:lang w:val="es-ES_tradnl"/>
        </w:rPr>
        <w:t xml:space="preserve">la </w:t>
      </w:r>
      <w:r w:rsidR="00F45983" w:rsidRPr="00E96D91">
        <w:rPr>
          <w:rFonts w:ascii="Times New Roman" w:eastAsia="Calibri" w:hAnsi="Times New Roman" w:cs="Times New Roman"/>
          <w:sz w:val="24"/>
          <w:szCs w:val="24"/>
          <w:lang w:val="es-ES_tradnl"/>
        </w:rPr>
        <w:t xml:space="preserve">concepción defendida forma parte del perfeccionamiento de la carrera de </w:t>
      </w:r>
      <w:r w:rsidR="00130F44">
        <w:rPr>
          <w:rFonts w:ascii="Times New Roman" w:eastAsia="Calibri" w:hAnsi="Times New Roman" w:cs="Times New Roman"/>
          <w:sz w:val="24"/>
          <w:szCs w:val="24"/>
          <w:lang w:val="es-ES_tradnl"/>
        </w:rPr>
        <w:t>Educación Básica</w:t>
      </w:r>
      <w:r w:rsidR="00F45983" w:rsidRPr="00E96D91">
        <w:rPr>
          <w:rFonts w:ascii="Times New Roman" w:eastAsia="Calibri" w:hAnsi="Times New Roman" w:cs="Times New Roman"/>
          <w:sz w:val="24"/>
          <w:szCs w:val="24"/>
          <w:lang w:val="es-ES_tradnl"/>
        </w:rPr>
        <w:t xml:space="preserve"> que se lleva a cabo en la UNAE</w:t>
      </w:r>
      <w:r w:rsidR="005D2D63" w:rsidRPr="00E96D91">
        <w:rPr>
          <w:rFonts w:ascii="Times New Roman" w:eastAsia="Calibri" w:hAnsi="Times New Roman" w:cs="Times New Roman"/>
          <w:sz w:val="24"/>
          <w:szCs w:val="24"/>
          <w:lang w:val="es-ES_tradnl"/>
        </w:rPr>
        <w:t xml:space="preserve"> en el presente período académico</w:t>
      </w:r>
      <w:r w:rsidR="00E12F22" w:rsidRPr="00E96D91">
        <w:rPr>
          <w:rFonts w:ascii="Times New Roman" w:eastAsia="Calibri" w:hAnsi="Times New Roman" w:cs="Times New Roman"/>
          <w:sz w:val="24"/>
          <w:szCs w:val="24"/>
          <w:lang w:val="es-ES_tradnl"/>
        </w:rPr>
        <w:t>, en correspondencia con el currículo de la EGB</w:t>
      </w:r>
      <w:r w:rsidR="00F45983" w:rsidRPr="00E96D91">
        <w:rPr>
          <w:rFonts w:ascii="Times New Roman" w:eastAsia="Calibri" w:hAnsi="Times New Roman" w:cs="Times New Roman"/>
          <w:sz w:val="24"/>
          <w:szCs w:val="24"/>
          <w:lang w:val="es-ES_tradnl"/>
        </w:rPr>
        <w:t>.</w:t>
      </w:r>
      <w:r w:rsidR="00756BE3" w:rsidRPr="00E96D91">
        <w:rPr>
          <w:rFonts w:ascii="Times New Roman" w:eastAsia="Calibri" w:hAnsi="Times New Roman" w:cs="Times New Roman"/>
          <w:sz w:val="24"/>
          <w:szCs w:val="24"/>
          <w:lang w:val="es-ES_tradnl"/>
        </w:rPr>
        <w:t xml:space="preserve"> Por su parte, desde la Coordinación de posgrado se tiene en consideración la necesidad de lograr la comprensión de  por qué concebir la enseñanza y aprendizaje de la lengua</w:t>
      </w:r>
      <w:r w:rsidR="00130F44">
        <w:rPr>
          <w:rFonts w:ascii="Times New Roman" w:eastAsia="Calibri" w:hAnsi="Times New Roman" w:cs="Times New Roman"/>
          <w:sz w:val="24"/>
          <w:szCs w:val="24"/>
          <w:lang w:val="es-ES_tradnl"/>
        </w:rPr>
        <w:t>,</w:t>
      </w:r>
      <w:r w:rsidR="00756BE3" w:rsidRPr="00E96D91">
        <w:rPr>
          <w:rFonts w:ascii="Times New Roman" w:eastAsia="Calibri" w:hAnsi="Times New Roman" w:cs="Times New Roman"/>
          <w:sz w:val="24"/>
          <w:szCs w:val="24"/>
          <w:lang w:val="es-ES_tradnl"/>
        </w:rPr>
        <w:t xml:space="preserve"> desde la nueva perspectiva didáctica a la que se ha hecho referencia</w:t>
      </w:r>
      <w:r w:rsidR="007016EB" w:rsidRPr="00E96D91">
        <w:rPr>
          <w:rFonts w:ascii="Times New Roman" w:eastAsia="Calibri" w:hAnsi="Times New Roman" w:cs="Times New Roman"/>
          <w:sz w:val="24"/>
          <w:szCs w:val="24"/>
          <w:lang w:val="es-ES_tradnl"/>
        </w:rPr>
        <w:t>, lo cual será ob</w:t>
      </w:r>
      <w:r w:rsidR="00130F44">
        <w:rPr>
          <w:rFonts w:ascii="Times New Roman" w:eastAsia="Calibri" w:hAnsi="Times New Roman" w:cs="Times New Roman"/>
          <w:sz w:val="24"/>
          <w:szCs w:val="24"/>
          <w:lang w:val="es-ES_tradnl"/>
        </w:rPr>
        <w:t xml:space="preserve">jeto de análisis en la Maestría en Educación en la mención Enseñanza aprendizaje de la </w:t>
      </w:r>
      <w:r w:rsidR="007016EB" w:rsidRPr="00E96D91">
        <w:rPr>
          <w:rFonts w:ascii="Times New Roman" w:eastAsia="Calibri" w:hAnsi="Times New Roman" w:cs="Times New Roman"/>
          <w:sz w:val="24"/>
          <w:szCs w:val="24"/>
          <w:lang w:val="es-ES_tradnl"/>
        </w:rPr>
        <w:t>Lengua y la Literatura</w:t>
      </w:r>
      <w:r w:rsidR="00C366FA" w:rsidRPr="00E96D91">
        <w:rPr>
          <w:rFonts w:ascii="Times New Roman" w:eastAsia="Calibri" w:hAnsi="Times New Roman" w:cs="Times New Roman"/>
          <w:sz w:val="24"/>
          <w:szCs w:val="24"/>
          <w:lang w:val="es-ES_tradnl"/>
        </w:rPr>
        <w:t xml:space="preserve">, </w:t>
      </w:r>
      <w:r w:rsidR="00130F44">
        <w:rPr>
          <w:rFonts w:ascii="Times New Roman" w:eastAsia="Calibri" w:hAnsi="Times New Roman" w:cs="Times New Roman"/>
          <w:sz w:val="24"/>
          <w:szCs w:val="24"/>
          <w:lang w:val="es-ES_tradnl"/>
        </w:rPr>
        <w:t>que se oferta la UNAE</w:t>
      </w:r>
      <w:r w:rsidR="00756BE3" w:rsidRPr="00E96D91">
        <w:rPr>
          <w:rFonts w:ascii="Times New Roman" w:eastAsia="Calibri" w:hAnsi="Times New Roman" w:cs="Times New Roman"/>
          <w:sz w:val="24"/>
          <w:szCs w:val="24"/>
          <w:lang w:val="es-ES_tradnl"/>
        </w:rPr>
        <w:t>.</w:t>
      </w:r>
    </w:p>
    <w:p w:rsidR="000D71EE" w:rsidRPr="00E96D91" w:rsidRDefault="000D71EE" w:rsidP="00F26A90">
      <w:pPr>
        <w:tabs>
          <w:tab w:val="left" w:pos="1182"/>
        </w:tabs>
        <w:autoSpaceDE w:val="0"/>
        <w:autoSpaceDN w:val="0"/>
        <w:adjustRightInd w:val="0"/>
        <w:spacing w:after="0" w:line="360" w:lineRule="auto"/>
        <w:jc w:val="both"/>
        <w:rPr>
          <w:rFonts w:ascii="Times New Roman" w:eastAsia="Calibri" w:hAnsi="Times New Roman" w:cs="Times New Roman"/>
          <w:sz w:val="24"/>
          <w:szCs w:val="24"/>
          <w:lang w:val="es-ES_tradnl"/>
        </w:rPr>
      </w:pPr>
      <w:r w:rsidRPr="00E96D91">
        <w:rPr>
          <w:rFonts w:ascii="Times New Roman" w:eastAsia="Calibri" w:hAnsi="Times New Roman" w:cs="Times New Roman"/>
          <w:sz w:val="24"/>
          <w:szCs w:val="24"/>
          <w:lang w:val="es-ES_tradnl"/>
        </w:rPr>
        <w:t>Igualmente</w:t>
      </w:r>
      <w:r w:rsidR="00DD48D7" w:rsidRPr="00E96D91">
        <w:rPr>
          <w:rFonts w:ascii="Times New Roman" w:eastAsia="Calibri" w:hAnsi="Times New Roman" w:cs="Times New Roman"/>
          <w:sz w:val="24"/>
          <w:szCs w:val="24"/>
          <w:lang w:val="es-ES_tradnl"/>
        </w:rPr>
        <w:t>,</w:t>
      </w:r>
      <w:r w:rsidRPr="00E96D91">
        <w:rPr>
          <w:rFonts w:ascii="Times New Roman" w:eastAsia="Calibri" w:hAnsi="Times New Roman" w:cs="Times New Roman"/>
          <w:sz w:val="24"/>
          <w:szCs w:val="24"/>
          <w:lang w:val="es-ES_tradnl"/>
        </w:rPr>
        <w:t xml:space="preserve"> se considera un producto valioso derivado de esta investigación</w:t>
      </w:r>
      <w:r w:rsidR="00130F44">
        <w:rPr>
          <w:rFonts w:ascii="Times New Roman" w:eastAsia="Calibri" w:hAnsi="Times New Roman" w:cs="Times New Roman"/>
          <w:sz w:val="24"/>
          <w:szCs w:val="24"/>
          <w:lang w:val="es-ES_tradnl"/>
        </w:rPr>
        <w:t>,</w:t>
      </w:r>
      <w:r w:rsidRPr="00E96D91">
        <w:rPr>
          <w:rFonts w:ascii="Times New Roman" w:eastAsia="Calibri" w:hAnsi="Times New Roman" w:cs="Times New Roman"/>
          <w:sz w:val="24"/>
          <w:szCs w:val="24"/>
          <w:lang w:val="es-ES_tradnl"/>
        </w:rPr>
        <w:t xml:space="preserve"> el Proyecto PIENSA presentado en el ciclo anterior titulado: “El tratamiento de la gramática textual en la Educación Básica Superior. Una propuesta de Página Web, desde el proyecto de PIENSA”</w:t>
      </w:r>
      <w:r w:rsidR="007779D4" w:rsidRPr="00E96D91">
        <w:rPr>
          <w:rFonts w:ascii="Times New Roman" w:eastAsia="Calibri" w:hAnsi="Times New Roman" w:cs="Times New Roman"/>
          <w:sz w:val="24"/>
          <w:szCs w:val="24"/>
          <w:lang w:val="es-ES_tradnl"/>
        </w:rPr>
        <w:t>; así como artículos derivados relacionados con el tema, presentados en el II Congreso de la UNAE y prestos a presentarse en otros eventos internacionales.</w:t>
      </w:r>
    </w:p>
    <w:p w:rsidR="004704F6" w:rsidRPr="00E96D91" w:rsidRDefault="004704F6" w:rsidP="00F26A90">
      <w:pPr>
        <w:autoSpaceDE w:val="0"/>
        <w:autoSpaceDN w:val="0"/>
        <w:adjustRightInd w:val="0"/>
        <w:spacing w:after="0" w:line="360" w:lineRule="auto"/>
        <w:jc w:val="both"/>
        <w:rPr>
          <w:rFonts w:ascii="Times New Roman" w:eastAsia="Calibri" w:hAnsi="Times New Roman" w:cs="Times New Roman"/>
          <w:b/>
          <w:sz w:val="24"/>
          <w:szCs w:val="24"/>
          <w:lang w:val="es-ES_tradnl"/>
        </w:rPr>
      </w:pPr>
    </w:p>
    <w:p w:rsidR="00462066" w:rsidRPr="00E96D91" w:rsidRDefault="00E2511D" w:rsidP="00F26A90">
      <w:pPr>
        <w:autoSpaceDE w:val="0"/>
        <w:autoSpaceDN w:val="0"/>
        <w:adjustRightInd w:val="0"/>
        <w:spacing w:after="0" w:line="360" w:lineRule="auto"/>
        <w:jc w:val="center"/>
        <w:rPr>
          <w:rFonts w:ascii="Times New Roman" w:eastAsia="Calibri" w:hAnsi="Times New Roman" w:cs="Times New Roman"/>
          <w:b/>
          <w:sz w:val="24"/>
          <w:szCs w:val="24"/>
          <w:lang w:val="es-ES_tradnl"/>
        </w:rPr>
      </w:pPr>
      <w:r w:rsidRPr="00E96D91">
        <w:rPr>
          <w:rFonts w:ascii="Times New Roman" w:eastAsia="Calibri" w:hAnsi="Times New Roman" w:cs="Times New Roman"/>
          <w:b/>
          <w:sz w:val="24"/>
          <w:szCs w:val="24"/>
          <w:lang w:val="es-ES_tradnl"/>
        </w:rPr>
        <w:t>Conclusiones</w:t>
      </w:r>
    </w:p>
    <w:p w:rsidR="000568AD" w:rsidRPr="00E96D91" w:rsidRDefault="000568AD" w:rsidP="00F26A90">
      <w:pPr>
        <w:spacing w:after="0" w:line="360" w:lineRule="auto"/>
        <w:jc w:val="both"/>
        <w:rPr>
          <w:rFonts w:ascii="Times New Roman" w:eastAsia="Calibri" w:hAnsi="Times New Roman" w:cs="Times New Roman"/>
          <w:sz w:val="24"/>
          <w:szCs w:val="24"/>
          <w:lang w:val="es-ES_tradnl"/>
        </w:rPr>
      </w:pPr>
      <w:r w:rsidRPr="00E96D91">
        <w:rPr>
          <w:rFonts w:ascii="Times New Roman" w:eastAsia="Calibri" w:hAnsi="Times New Roman" w:cs="Times New Roman"/>
          <w:sz w:val="24"/>
          <w:szCs w:val="24"/>
          <w:lang w:val="es-ES_tradnl"/>
        </w:rPr>
        <w:t xml:space="preserve">El estudio teórico </w:t>
      </w:r>
      <w:r w:rsidR="00F9009A">
        <w:rPr>
          <w:rFonts w:ascii="Times New Roman" w:eastAsia="Calibri" w:hAnsi="Times New Roman" w:cs="Times New Roman"/>
          <w:sz w:val="24"/>
          <w:szCs w:val="24"/>
          <w:lang w:val="es-ES_tradnl"/>
        </w:rPr>
        <w:t xml:space="preserve">y </w:t>
      </w:r>
      <w:r w:rsidRPr="00E96D91">
        <w:rPr>
          <w:rFonts w:ascii="Times New Roman" w:eastAsia="Calibri" w:hAnsi="Times New Roman" w:cs="Times New Roman"/>
          <w:sz w:val="24"/>
          <w:szCs w:val="24"/>
          <w:lang w:val="es-ES_tradnl"/>
        </w:rPr>
        <w:t xml:space="preserve">metodológico realizado, corrobora la pertinencia de una enseñanza de la lengua, </w:t>
      </w:r>
      <w:r w:rsidRPr="00E96D91">
        <w:rPr>
          <w:rFonts w:ascii="Times New Roman" w:hAnsi="Times New Roman" w:cs="Times New Roman"/>
          <w:sz w:val="24"/>
          <w:szCs w:val="24"/>
          <w:lang w:val="es-ES_tradnl"/>
        </w:rPr>
        <w:t>centrada en los procesos de comprensión, análisis y producción del discurso, como concreción de la didáctica del habla.</w:t>
      </w:r>
    </w:p>
    <w:p w:rsidR="00F9009A" w:rsidRPr="00F9009A" w:rsidRDefault="000568AD" w:rsidP="00F26A90">
      <w:pPr>
        <w:spacing w:after="0" w:line="360" w:lineRule="auto"/>
        <w:jc w:val="both"/>
        <w:rPr>
          <w:rFonts w:ascii="Times New Roman" w:eastAsia="Calibri" w:hAnsi="Times New Roman" w:cs="Times New Roman"/>
          <w:sz w:val="24"/>
          <w:szCs w:val="24"/>
          <w:lang w:val="es-ES_tradnl"/>
        </w:rPr>
      </w:pPr>
      <w:r w:rsidRPr="00E96D91">
        <w:rPr>
          <w:rFonts w:ascii="Times New Roman" w:eastAsia="Calibri" w:hAnsi="Times New Roman" w:cs="Times New Roman"/>
          <w:sz w:val="24"/>
          <w:szCs w:val="24"/>
          <w:lang w:val="es-ES_tradnl"/>
        </w:rPr>
        <w:t>La información diagnóstica obtenida, reveló insuficiencias</w:t>
      </w:r>
      <w:r w:rsidR="00F9009A">
        <w:rPr>
          <w:rFonts w:ascii="Times New Roman" w:eastAsia="Calibri" w:hAnsi="Times New Roman" w:cs="Times New Roman"/>
          <w:sz w:val="24"/>
          <w:szCs w:val="24"/>
          <w:lang w:val="es-ES_tradnl"/>
        </w:rPr>
        <w:t xml:space="preserve"> en un mayor porciento en cuanto la f</w:t>
      </w:r>
      <w:r w:rsidR="00F9009A" w:rsidRPr="00F9009A">
        <w:rPr>
          <w:rFonts w:ascii="Times New Roman" w:eastAsia="Calibri" w:hAnsi="Times New Roman" w:cs="Times New Roman"/>
          <w:sz w:val="24"/>
          <w:szCs w:val="24"/>
          <w:lang w:val="es-ES_tradnl"/>
        </w:rPr>
        <w:t>alta de claridad en relación con cuáles son los componentes funcionales de la clase de lengua y su jerarquización</w:t>
      </w:r>
      <w:r w:rsidR="00F9009A">
        <w:rPr>
          <w:rFonts w:ascii="Times New Roman" w:eastAsia="Calibri" w:hAnsi="Times New Roman" w:cs="Times New Roman"/>
          <w:sz w:val="24"/>
          <w:szCs w:val="24"/>
          <w:lang w:val="es-ES_tradnl"/>
        </w:rPr>
        <w:t xml:space="preserve"> y al desconociendo de</w:t>
      </w:r>
      <w:r w:rsidR="00F9009A" w:rsidRPr="00F9009A">
        <w:rPr>
          <w:rFonts w:ascii="Times New Roman" w:eastAsia="Calibri" w:hAnsi="Times New Roman" w:cs="Times New Roman"/>
          <w:sz w:val="24"/>
          <w:szCs w:val="24"/>
          <w:lang w:val="es-ES_tradnl"/>
        </w:rPr>
        <w:t xml:space="preserve"> las nuevas concepciones didácticas, que exigen la enseñanza de la lengua, centrada en el discurso y los procesos de significación textual</w:t>
      </w:r>
      <w:r w:rsidR="00311D6F">
        <w:rPr>
          <w:rFonts w:ascii="Times New Roman" w:eastAsia="Calibri" w:hAnsi="Times New Roman" w:cs="Times New Roman"/>
          <w:sz w:val="24"/>
          <w:szCs w:val="24"/>
          <w:lang w:val="es-ES_tradnl"/>
        </w:rPr>
        <w:t>, lo que afecta la planeación de las tareas de aprendizaje relacionadas con la lengua desde una perspectiva actualizada</w:t>
      </w:r>
      <w:r w:rsidR="00F9009A">
        <w:rPr>
          <w:rFonts w:ascii="Times New Roman" w:eastAsia="Calibri" w:hAnsi="Times New Roman" w:cs="Times New Roman"/>
          <w:sz w:val="24"/>
          <w:szCs w:val="24"/>
          <w:lang w:val="es-ES_tradnl"/>
        </w:rPr>
        <w:t>.</w:t>
      </w:r>
    </w:p>
    <w:p w:rsidR="00E12F22" w:rsidRDefault="00A1787C" w:rsidP="00F26A90">
      <w:pPr>
        <w:spacing w:after="0" w:line="360" w:lineRule="auto"/>
        <w:jc w:val="both"/>
        <w:rPr>
          <w:rFonts w:ascii="Times New Roman" w:eastAsia="Calibri" w:hAnsi="Times New Roman" w:cs="Times New Roman"/>
          <w:sz w:val="24"/>
          <w:szCs w:val="24"/>
          <w:lang w:val="es-ES_tradnl"/>
        </w:rPr>
      </w:pPr>
      <w:r w:rsidRPr="00E96D91">
        <w:rPr>
          <w:rFonts w:ascii="Times New Roman" w:eastAsia="Calibri" w:hAnsi="Times New Roman" w:cs="Times New Roman"/>
          <w:sz w:val="24"/>
          <w:szCs w:val="24"/>
          <w:lang w:val="es-ES_tradnl"/>
        </w:rPr>
        <w:t xml:space="preserve">La concepción defendida </w:t>
      </w:r>
      <w:r w:rsidR="00F9009A">
        <w:rPr>
          <w:rFonts w:ascii="Times New Roman" w:eastAsia="Calibri" w:hAnsi="Times New Roman" w:cs="Times New Roman"/>
          <w:sz w:val="24"/>
          <w:szCs w:val="24"/>
          <w:lang w:val="es-ES_tradnl"/>
        </w:rPr>
        <w:t>se centra en</w:t>
      </w:r>
      <w:r w:rsidRPr="00E96D91">
        <w:rPr>
          <w:rFonts w:ascii="Times New Roman" w:eastAsia="Calibri" w:hAnsi="Times New Roman" w:cs="Times New Roman"/>
          <w:sz w:val="24"/>
          <w:szCs w:val="24"/>
          <w:lang w:val="es-ES_tradnl"/>
        </w:rPr>
        <w:t xml:space="preserve"> </w:t>
      </w:r>
      <w:r w:rsidR="00F9009A">
        <w:rPr>
          <w:rFonts w:ascii="Times New Roman" w:eastAsia="Calibri" w:hAnsi="Times New Roman" w:cs="Times New Roman"/>
          <w:sz w:val="24"/>
          <w:szCs w:val="24"/>
          <w:lang w:val="es-ES_tradnl"/>
        </w:rPr>
        <w:t xml:space="preserve">la </w:t>
      </w:r>
      <w:r w:rsidRPr="00E96D91">
        <w:rPr>
          <w:rFonts w:ascii="Times New Roman" w:eastAsia="Calibri" w:hAnsi="Times New Roman" w:cs="Times New Roman"/>
          <w:sz w:val="24"/>
          <w:szCs w:val="24"/>
          <w:lang w:val="es-ES_tradnl"/>
        </w:rPr>
        <w:t>articulación entre la universidad y las Instituciones educativas de la E</w:t>
      </w:r>
      <w:r w:rsidR="00F9009A">
        <w:rPr>
          <w:rFonts w:ascii="Times New Roman" w:eastAsia="Calibri" w:hAnsi="Times New Roman" w:cs="Times New Roman"/>
          <w:sz w:val="24"/>
          <w:szCs w:val="24"/>
          <w:lang w:val="es-ES_tradnl"/>
        </w:rPr>
        <w:t>G</w:t>
      </w:r>
      <w:r w:rsidRPr="00E96D91">
        <w:rPr>
          <w:rFonts w:ascii="Times New Roman" w:eastAsia="Calibri" w:hAnsi="Times New Roman" w:cs="Times New Roman"/>
          <w:sz w:val="24"/>
          <w:szCs w:val="24"/>
          <w:lang w:val="es-ES_tradnl"/>
        </w:rPr>
        <w:t>B</w:t>
      </w:r>
      <w:r w:rsidR="00F9009A">
        <w:rPr>
          <w:rFonts w:ascii="Times New Roman" w:eastAsia="Calibri" w:hAnsi="Times New Roman" w:cs="Times New Roman"/>
          <w:sz w:val="24"/>
          <w:szCs w:val="24"/>
          <w:lang w:val="es-ES_tradnl"/>
        </w:rPr>
        <w:t>, con énfasis en el trabajo metodológico, la demostración y rediseño de acciones en función de concebir una clase de lengua centrada en el discurso y los procesos de significación que le son inherentes</w:t>
      </w:r>
      <w:r w:rsidRPr="00E96D91">
        <w:rPr>
          <w:rFonts w:ascii="Times New Roman" w:eastAsia="Calibri" w:hAnsi="Times New Roman" w:cs="Times New Roman"/>
          <w:sz w:val="24"/>
          <w:szCs w:val="24"/>
          <w:lang w:val="es-ES_tradnl"/>
        </w:rPr>
        <w:t>.</w:t>
      </w:r>
    </w:p>
    <w:p w:rsidR="00C631D5" w:rsidRDefault="00C631D5" w:rsidP="00F26A90">
      <w:pPr>
        <w:spacing w:after="0" w:line="360" w:lineRule="auto"/>
        <w:jc w:val="both"/>
        <w:rPr>
          <w:rFonts w:ascii="Times New Roman" w:eastAsia="Calibri" w:hAnsi="Times New Roman" w:cs="Times New Roman"/>
          <w:sz w:val="24"/>
          <w:szCs w:val="24"/>
          <w:lang w:val="es-ES_tradnl"/>
        </w:rPr>
      </w:pPr>
    </w:p>
    <w:sdt>
      <w:sdtPr>
        <w:rPr>
          <w:rFonts w:ascii="Times New Roman" w:hAnsi="Times New Roman" w:cs="Times New Roman"/>
          <w:sz w:val="24"/>
          <w:szCs w:val="24"/>
          <w:lang w:val="es-ES"/>
        </w:rPr>
        <w:id w:val="246075025"/>
        <w:docPartObj>
          <w:docPartGallery w:val="Bibliographies"/>
          <w:docPartUnique/>
        </w:docPartObj>
      </w:sdtPr>
      <w:sdtEndPr>
        <w:rPr>
          <w:lang w:val="es-EC"/>
        </w:rPr>
      </w:sdtEndPr>
      <w:sdtContent>
        <w:p w:rsidR="00E12F22" w:rsidRPr="00E96D91" w:rsidRDefault="00E12F22" w:rsidP="004F0B88">
          <w:pPr>
            <w:rPr>
              <w:rFonts w:ascii="Times New Roman" w:hAnsi="Times New Roman" w:cs="Times New Roman"/>
              <w:b/>
              <w:sz w:val="24"/>
              <w:szCs w:val="24"/>
              <w:lang w:val="es-ES"/>
            </w:rPr>
          </w:pPr>
          <w:r w:rsidRPr="00E96D91">
            <w:rPr>
              <w:rFonts w:ascii="Times New Roman" w:hAnsi="Times New Roman" w:cs="Times New Roman"/>
              <w:b/>
              <w:sz w:val="24"/>
              <w:szCs w:val="24"/>
              <w:lang w:val="es-ES"/>
            </w:rPr>
            <w:t>Referencias bibliográficas</w:t>
          </w:r>
        </w:p>
        <w:sdt>
          <w:sdtPr>
            <w:rPr>
              <w:rFonts w:ascii="Times New Roman" w:hAnsi="Times New Roman" w:cs="Times New Roman"/>
              <w:sz w:val="24"/>
              <w:szCs w:val="24"/>
            </w:rPr>
            <w:id w:val="-573587230"/>
            <w:bibliography/>
          </w:sdtPr>
          <w:sdtEndPr/>
          <w:sdtContent>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C631D5">
                <w:rPr>
                  <w:rFonts w:ascii="Times New Roman" w:hAnsi="Times New Roman" w:cs="Times New Roman"/>
                  <w:sz w:val="24"/>
                  <w:szCs w:val="24"/>
                </w:rPr>
                <w:fldChar w:fldCharType="begin"/>
              </w:r>
              <w:r w:rsidRPr="00E96D91">
                <w:rPr>
                  <w:rFonts w:ascii="Times New Roman" w:hAnsi="Times New Roman" w:cs="Times New Roman"/>
                  <w:sz w:val="24"/>
                  <w:szCs w:val="24"/>
                </w:rPr>
                <w:instrText>BIBLIOGRAPHY</w:instrText>
              </w:r>
              <w:r w:rsidRPr="00C631D5">
                <w:rPr>
                  <w:rFonts w:ascii="Times New Roman" w:hAnsi="Times New Roman" w:cs="Times New Roman"/>
                  <w:sz w:val="24"/>
                  <w:szCs w:val="24"/>
                </w:rPr>
                <w:fldChar w:fldCharType="separate"/>
              </w:r>
              <w:r w:rsidRPr="00E96D91">
                <w:rPr>
                  <w:rFonts w:ascii="Times New Roman" w:hAnsi="Times New Roman" w:cs="Times New Roman"/>
                  <w:noProof/>
                  <w:sz w:val="24"/>
                  <w:szCs w:val="24"/>
                  <w:lang w:val="es-ES"/>
                </w:rPr>
                <w:t xml:space="preserve">Austin, J. (1962). </w:t>
              </w:r>
              <w:r w:rsidRPr="00E96D91">
                <w:rPr>
                  <w:rFonts w:ascii="Times New Roman" w:hAnsi="Times New Roman" w:cs="Times New Roman"/>
                  <w:i/>
                  <w:iCs/>
                  <w:noProof/>
                  <w:sz w:val="24"/>
                  <w:szCs w:val="24"/>
                  <w:lang w:val="es-ES"/>
                </w:rPr>
                <w:t>Palabras y acciones. Cómo hacer cosas con las palabras.</w:t>
              </w:r>
              <w:r w:rsidRPr="00E96D91">
                <w:rPr>
                  <w:rFonts w:ascii="Times New Roman" w:hAnsi="Times New Roman" w:cs="Times New Roman"/>
                  <w:noProof/>
                  <w:sz w:val="24"/>
                  <w:szCs w:val="24"/>
                  <w:lang w:val="es-ES"/>
                </w:rPr>
                <w:t xml:space="preserve"> Buenos Aires: Editorial Paidós.</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lastRenderedPageBreak/>
                <w:t xml:space="preserve">Barrera. (2012). </w:t>
              </w:r>
              <w:r w:rsidRPr="00E96D91">
                <w:rPr>
                  <w:rFonts w:ascii="Times New Roman" w:hAnsi="Times New Roman" w:cs="Times New Roman"/>
                  <w:i/>
                  <w:iCs/>
                  <w:noProof/>
                  <w:sz w:val="24"/>
                  <w:szCs w:val="24"/>
                  <w:lang w:val="es-ES"/>
                </w:rPr>
                <w:t>Coomprender y producir significados. Motivar el aprendizaje.</w:t>
              </w:r>
              <w:r w:rsidRPr="00E96D91">
                <w:rPr>
                  <w:rFonts w:ascii="Times New Roman" w:hAnsi="Times New Roman" w:cs="Times New Roman"/>
                  <w:noProof/>
                  <w:sz w:val="24"/>
                  <w:szCs w:val="24"/>
                  <w:lang w:val="es-ES"/>
                </w:rPr>
                <w:t xml:space="preserve"> España: Academia Española.</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t xml:space="preserve">Barrera, A. (2013). </w:t>
              </w:r>
              <w:r w:rsidRPr="00E96D91">
                <w:rPr>
                  <w:rFonts w:ascii="Times New Roman" w:hAnsi="Times New Roman" w:cs="Times New Roman"/>
                  <w:i/>
                  <w:iCs/>
                  <w:noProof/>
                  <w:sz w:val="24"/>
                  <w:szCs w:val="24"/>
                  <w:lang w:val="es-ES"/>
                </w:rPr>
                <w:t>Tratamiento metodológico de los componentes funcionales. Enseñanza de la comprensión de textos. En Didáctca de la Lengua Española y la Literatura.</w:t>
              </w:r>
              <w:r w:rsidRPr="00E96D91">
                <w:rPr>
                  <w:rFonts w:ascii="Times New Roman" w:hAnsi="Times New Roman" w:cs="Times New Roman"/>
                  <w:noProof/>
                  <w:sz w:val="24"/>
                  <w:szCs w:val="24"/>
                  <w:lang w:val="es-ES"/>
                </w:rPr>
                <w:t xml:space="preserve"> La Habana: Pueblo y Educación.</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t xml:space="preserve">Beaugrande, R. D. (2000). </w:t>
              </w:r>
              <w:r w:rsidRPr="00E96D91">
                <w:rPr>
                  <w:rFonts w:ascii="Times New Roman" w:hAnsi="Times New Roman" w:cs="Times New Roman"/>
                  <w:i/>
                  <w:iCs/>
                  <w:noProof/>
                  <w:sz w:val="24"/>
                  <w:szCs w:val="24"/>
                  <w:lang w:val="es-ES"/>
                </w:rPr>
                <w:t>La saga del análisis del discurso, en: El discurso como estructura y proceso. Estudios sobre el discurso I, Compilador Teun A. Van Dijk.</w:t>
              </w:r>
              <w:r w:rsidRPr="00E96D91">
                <w:rPr>
                  <w:rFonts w:ascii="Times New Roman" w:hAnsi="Times New Roman" w:cs="Times New Roman"/>
                  <w:noProof/>
                  <w:sz w:val="24"/>
                  <w:szCs w:val="24"/>
                  <w:lang w:val="es-ES"/>
                </w:rPr>
                <w:t xml:space="preserve"> Barcelona: Gedisa.</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t xml:space="preserve">Beaugrande, R. D. (2000). </w:t>
              </w:r>
              <w:r w:rsidRPr="00E96D91">
                <w:rPr>
                  <w:rFonts w:ascii="Times New Roman" w:hAnsi="Times New Roman" w:cs="Times New Roman"/>
                  <w:i/>
                  <w:iCs/>
                  <w:noProof/>
                  <w:sz w:val="24"/>
                  <w:szCs w:val="24"/>
                  <w:lang w:val="es-ES"/>
                </w:rPr>
                <w:t>La saga del análisis del discurso, en: El discurso como estructura y proceso. Estudios sobre el discurso I, Compilador Teun A. Van Dijk.</w:t>
              </w:r>
              <w:r w:rsidRPr="00E96D91">
                <w:rPr>
                  <w:rFonts w:ascii="Times New Roman" w:hAnsi="Times New Roman" w:cs="Times New Roman"/>
                  <w:noProof/>
                  <w:sz w:val="24"/>
                  <w:szCs w:val="24"/>
                  <w:lang w:val="es-ES"/>
                </w:rPr>
                <w:t xml:space="preserve"> Barcelona: Gedisa.</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t xml:space="preserve">Elosuá de Juan, M. (2000). </w:t>
              </w:r>
              <w:r w:rsidRPr="00E96D91">
                <w:rPr>
                  <w:rFonts w:ascii="Times New Roman" w:hAnsi="Times New Roman" w:cs="Times New Roman"/>
                  <w:i/>
                  <w:iCs/>
                  <w:noProof/>
                  <w:sz w:val="24"/>
                  <w:szCs w:val="24"/>
                  <w:lang w:val="es-ES"/>
                </w:rPr>
                <w:t>Procesos de la comprensión, memoria y aprendizaje de textos .</w:t>
              </w:r>
              <w:r w:rsidRPr="00E96D91">
                <w:rPr>
                  <w:rFonts w:ascii="Times New Roman" w:hAnsi="Times New Roman" w:cs="Times New Roman"/>
                  <w:noProof/>
                  <w:sz w:val="24"/>
                  <w:szCs w:val="24"/>
                  <w:lang w:val="es-ES"/>
                </w:rPr>
                <w:t xml:space="preserve"> España: Sans y Torres, S. L.</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t xml:space="preserve">Escoriza, J. (2006). </w:t>
              </w:r>
              <w:r w:rsidRPr="00E96D91">
                <w:rPr>
                  <w:rFonts w:ascii="Times New Roman" w:hAnsi="Times New Roman" w:cs="Times New Roman"/>
                  <w:i/>
                  <w:iCs/>
                  <w:noProof/>
                  <w:sz w:val="24"/>
                  <w:szCs w:val="24"/>
                  <w:lang w:val="es-ES"/>
                </w:rPr>
                <w:t>Estrategias de comprensión del discurso escrito expositivo. Evaluación e intervención .</w:t>
              </w:r>
              <w:r w:rsidRPr="00E96D91">
                <w:rPr>
                  <w:rFonts w:ascii="Times New Roman" w:hAnsi="Times New Roman" w:cs="Times New Roman"/>
                  <w:noProof/>
                  <w:sz w:val="24"/>
                  <w:szCs w:val="24"/>
                  <w:lang w:val="es-ES"/>
                </w:rPr>
                <w:t xml:space="preserve"> Barcelona: Universitat de Barcelona.</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t xml:space="preserve">Halliday, M. (1982). </w:t>
              </w:r>
              <w:r w:rsidRPr="00E96D91">
                <w:rPr>
                  <w:rFonts w:ascii="Times New Roman" w:hAnsi="Times New Roman" w:cs="Times New Roman"/>
                  <w:i/>
                  <w:iCs/>
                  <w:noProof/>
                  <w:sz w:val="24"/>
                  <w:szCs w:val="24"/>
                  <w:lang w:val="es-ES"/>
                </w:rPr>
                <w:t>El lenguaje como semiótica social.</w:t>
              </w:r>
              <w:r w:rsidRPr="00E96D91">
                <w:rPr>
                  <w:rFonts w:ascii="Times New Roman" w:hAnsi="Times New Roman" w:cs="Times New Roman"/>
                  <w:noProof/>
                  <w:sz w:val="24"/>
                  <w:szCs w:val="24"/>
                  <w:lang w:val="es-ES"/>
                </w:rPr>
                <w:t xml:space="preserve"> México: Fondo de Cultura Económica.</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t xml:space="preserve">Roméu. (2003). </w:t>
              </w:r>
              <w:r w:rsidRPr="00E96D91">
                <w:rPr>
                  <w:rFonts w:ascii="Times New Roman" w:hAnsi="Times New Roman" w:cs="Times New Roman"/>
                  <w:i/>
                  <w:iCs/>
                  <w:noProof/>
                  <w:sz w:val="24"/>
                  <w:szCs w:val="24"/>
                  <w:lang w:val="es-ES"/>
                </w:rPr>
                <w:t>Teoría y práctica y análisis del discurso.</w:t>
              </w:r>
              <w:r w:rsidRPr="00E96D91">
                <w:rPr>
                  <w:rFonts w:ascii="Times New Roman" w:hAnsi="Times New Roman" w:cs="Times New Roman"/>
                  <w:noProof/>
                  <w:sz w:val="24"/>
                  <w:szCs w:val="24"/>
                  <w:lang w:val="es-ES"/>
                </w:rPr>
                <w:t xml:space="preserve"> La Habana: Pueblo y Educación.</w:t>
              </w:r>
            </w:p>
            <w:p w:rsidR="00E12F22" w:rsidRPr="00E96D91" w:rsidRDefault="00E12F22" w:rsidP="005B12B1">
              <w:pPr>
                <w:pStyle w:val="Bibliografa"/>
                <w:numPr>
                  <w:ilvl w:val="0"/>
                  <w:numId w:val="7"/>
                </w:numPr>
                <w:spacing w:after="0" w:line="480" w:lineRule="auto"/>
                <w:rPr>
                  <w:rFonts w:ascii="Times New Roman" w:hAnsi="Times New Roman" w:cs="Times New Roman"/>
                  <w:noProof/>
                  <w:sz w:val="24"/>
                  <w:szCs w:val="24"/>
                  <w:lang w:val="es-ES"/>
                </w:rPr>
              </w:pPr>
              <w:r w:rsidRPr="00E96D91">
                <w:rPr>
                  <w:rFonts w:ascii="Times New Roman" w:hAnsi="Times New Roman" w:cs="Times New Roman"/>
                  <w:noProof/>
                  <w:sz w:val="24"/>
                  <w:szCs w:val="24"/>
                  <w:lang w:val="es-ES"/>
                </w:rPr>
                <w:t xml:space="preserve">Roméu, A. (2013). </w:t>
              </w:r>
              <w:r w:rsidRPr="00E96D91">
                <w:rPr>
                  <w:rFonts w:ascii="Times New Roman" w:hAnsi="Times New Roman" w:cs="Times New Roman"/>
                  <w:i/>
                  <w:iCs/>
                  <w:noProof/>
                  <w:sz w:val="24"/>
                  <w:szCs w:val="24"/>
                  <w:lang w:val="es-ES"/>
                </w:rPr>
                <w:t>Didáctica de la Lengua y la Literatura I.</w:t>
              </w:r>
              <w:r w:rsidRPr="00E96D91">
                <w:rPr>
                  <w:rFonts w:ascii="Times New Roman" w:hAnsi="Times New Roman" w:cs="Times New Roman"/>
                  <w:noProof/>
                  <w:sz w:val="24"/>
                  <w:szCs w:val="24"/>
                  <w:lang w:val="es-ES"/>
                </w:rPr>
                <w:t xml:space="preserve"> La Habana: pueblo y Educación.</w:t>
              </w:r>
            </w:p>
            <w:p w:rsidR="00E12F22" w:rsidRPr="00C631D5" w:rsidRDefault="00E12F22" w:rsidP="00771AB2">
              <w:pPr>
                <w:pStyle w:val="Bibliografa"/>
                <w:numPr>
                  <w:ilvl w:val="0"/>
                  <w:numId w:val="7"/>
                </w:numPr>
                <w:spacing w:after="0" w:line="480" w:lineRule="auto"/>
                <w:rPr>
                  <w:rFonts w:ascii="Times New Roman" w:hAnsi="Times New Roman" w:cs="Times New Roman"/>
                  <w:sz w:val="24"/>
                  <w:szCs w:val="24"/>
                </w:rPr>
              </w:pPr>
              <w:r w:rsidRPr="00C631D5">
                <w:rPr>
                  <w:rFonts w:ascii="Times New Roman" w:hAnsi="Times New Roman" w:cs="Times New Roman"/>
                  <w:noProof/>
                  <w:sz w:val="24"/>
                  <w:szCs w:val="24"/>
                  <w:lang w:val="es-ES"/>
                </w:rPr>
                <w:t xml:space="preserve">Van Dijk, T. (2000). </w:t>
              </w:r>
              <w:r w:rsidRPr="00C631D5">
                <w:rPr>
                  <w:rFonts w:ascii="Times New Roman" w:hAnsi="Times New Roman" w:cs="Times New Roman"/>
                  <w:i/>
                  <w:iCs/>
                  <w:noProof/>
                  <w:sz w:val="24"/>
                  <w:szCs w:val="24"/>
                  <w:lang w:val="es-ES"/>
                </w:rPr>
                <w:t>El estudio del discurso, El discurso como estructura y proceso. Estudios sobre el discurso I, (Compilador ).</w:t>
              </w:r>
              <w:r w:rsidRPr="00C631D5">
                <w:rPr>
                  <w:rFonts w:ascii="Times New Roman" w:hAnsi="Times New Roman" w:cs="Times New Roman"/>
                  <w:noProof/>
                  <w:sz w:val="24"/>
                  <w:szCs w:val="24"/>
                  <w:lang w:val="es-ES"/>
                </w:rPr>
                <w:t xml:space="preserve"> Barcelona, España: Gedisa.</w:t>
              </w:r>
              <w:r w:rsidRPr="00C631D5">
                <w:rPr>
                  <w:rFonts w:ascii="Times New Roman" w:hAnsi="Times New Roman" w:cs="Times New Roman"/>
                  <w:b/>
                  <w:bCs/>
                  <w:sz w:val="24"/>
                  <w:szCs w:val="24"/>
                </w:rPr>
                <w:fldChar w:fldCharType="end"/>
              </w:r>
            </w:p>
          </w:sdtContent>
        </w:sdt>
      </w:sdtContent>
    </w:sdt>
    <w:p w:rsidR="00444438" w:rsidRDefault="00444438" w:rsidP="00F26A90">
      <w:pPr>
        <w:spacing w:after="0" w:line="360" w:lineRule="auto"/>
        <w:jc w:val="both"/>
        <w:rPr>
          <w:rFonts w:ascii="Times New Roman" w:hAnsi="Times New Roman" w:cs="Times New Roman"/>
          <w:sz w:val="24"/>
          <w:szCs w:val="24"/>
          <w:lang w:val="es-ES"/>
        </w:rPr>
      </w:pPr>
    </w:p>
    <w:p w:rsidR="004F0B88" w:rsidRDefault="004F0B88" w:rsidP="00F26A90">
      <w:pPr>
        <w:spacing w:after="0" w:line="360" w:lineRule="auto"/>
        <w:jc w:val="both"/>
        <w:rPr>
          <w:rFonts w:ascii="Segoe UI" w:hAnsi="Segoe UI" w:cs="Segoe UI"/>
          <w:color w:val="212121"/>
          <w:sz w:val="20"/>
          <w:szCs w:val="20"/>
          <w:shd w:val="clear" w:color="auto" w:fill="FFFFFF"/>
        </w:rPr>
      </w:pPr>
      <w:r w:rsidRPr="004F0B88">
        <w:rPr>
          <w:rFonts w:ascii="Times New Roman" w:hAnsi="Times New Roman" w:cs="Times New Roman"/>
          <w:sz w:val="24"/>
          <w:szCs w:val="24"/>
          <w:highlight w:val="yellow"/>
          <w:lang w:val="es-ES"/>
        </w:rPr>
        <w:t>NOTA</w:t>
      </w:r>
      <w:r>
        <w:rPr>
          <w:rFonts w:ascii="Times New Roman" w:hAnsi="Times New Roman" w:cs="Times New Roman"/>
          <w:sz w:val="24"/>
          <w:szCs w:val="24"/>
          <w:lang w:val="es-ES"/>
        </w:rPr>
        <w:t xml:space="preserve">: </w:t>
      </w:r>
      <w:r w:rsidR="000236A4">
        <w:rPr>
          <w:rFonts w:ascii="Times New Roman" w:hAnsi="Times New Roman" w:cs="Times New Roman"/>
          <w:sz w:val="24"/>
          <w:szCs w:val="24"/>
          <w:lang w:val="es-ES"/>
        </w:rPr>
        <w:t>Sobre la observación realizada: “</w:t>
      </w:r>
      <w:r w:rsidR="000236A4" w:rsidRPr="000236A4">
        <w:rPr>
          <w:rFonts w:ascii="Segoe UI" w:hAnsi="Segoe UI" w:cs="Segoe UI"/>
          <w:color w:val="FF0000"/>
          <w:sz w:val="20"/>
          <w:szCs w:val="20"/>
          <w:shd w:val="clear" w:color="auto" w:fill="FFFFFF"/>
        </w:rPr>
        <w:t>No se evidencia contrastación con investigaciones previas</w:t>
      </w:r>
      <w:r w:rsidR="000236A4">
        <w:rPr>
          <w:rFonts w:ascii="Segoe UI" w:hAnsi="Segoe UI" w:cs="Segoe UI"/>
          <w:color w:val="212121"/>
          <w:sz w:val="20"/>
          <w:szCs w:val="20"/>
          <w:shd w:val="clear" w:color="auto" w:fill="FFFFFF"/>
        </w:rPr>
        <w:t xml:space="preserve">”. </w:t>
      </w:r>
    </w:p>
    <w:p w:rsidR="00E210D7" w:rsidRPr="00E96D91" w:rsidRDefault="000236A4" w:rsidP="000236A4">
      <w:pPr>
        <w:spacing w:after="0" w:line="360" w:lineRule="auto"/>
        <w:jc w:val="both"/>
        <w:rPr>
          <w:rFonts w:ascii="Times New Roman" w:hAnsi="Times New Roman" w:cs="Times New Roman"/>
          <w:sz w:val="24"/>
          <w:szCs w:val="24"/>
        </w:rPr>
      </w:pPr>
      <w:r>
        <w:rPr>
          <w:rFonts w:ascii="Segoe UI" w:hAnsi="Segoe UI" w:cs="Segoe UI"/>
          <w:color w:val="212121"/>
          <w:sz w:val="20"/>
          <w:szCs w:val="20"/>
          <w:shd w:val="clear" w:color="auto" w:fill="FFFFFF"/>
        </w:rPr>
        <w:lastRenderedPageBreak/>
        <w:t>Evidentemente, no se explicita contrastación con investigaciones previas, pues el resultado que se presenta en este artículo obedece a una investigación muy concreta realizada en el marco de la práctica preprofesional de los estudiantes y con la intención de tomar decisiones  a corto plazo en relación con las insuficiencias detectadas; por la especificidad del tema y la intención de encontrar soluciones inmediatas posible, no creo pertinente establecer comparaciones con otras investigaciones, pues no es mi objetivo como productor del texto. El objetivo en este caso, se enfoca hacia la concepción, en término</w:t>
      </w:r>
      <w:r w:rsidR="00DD548E">
        <w:rPr>
          <w:rFonts w:ascii="Segoe UI" w:hAnsi="Segoe UI" w:cs="Segoe UI"/>
          <w:color w:val="212121"/>
          <w:sz w:val="20"/>
          <w:szCs w:val="20"/>
          <w:shd w:val="clear" w:color="auto" w:fill="FFFFFF"/>
        </w:rPr>
        <w:t>s</w:t>
      </w:r>
      <w:r>
        <w:rPr>
          <w:rFonts w:ascii="Segoe UI" w:hAnsi="Segoe UI" w:cs="Segoe UI"/>
          <w:color w:val="212121"/>
          <w:sz w:val="20"/>
          <w:szCs w:val="20"/>
          <w:shd w:val="clear" w:color="auto" w:fill="FFFFFF"/>
        </w:rPr>
        <w:t xml:space="preserve"> de acciones concretas para lograr la necesaria articulación entre la UNAE y las instituciones educativas; con el fin de favorecer en el menor tiempo posible, la actualización y actuación correspondiente de los maestros que enseñan lengua, de acuerdo</w:t>
      </w:r>
      <w:r w:rsidR="00DD548E">
        <w:rPr>
          <w:rFonts w:ascii="Segoe UI" w:hAnsi="Segoe UI" w:cs="Segoe UI"/>
          <w:color w:val="212121"/>
          <w:sz w:val="20"/>
          <w:szCs w:val="20"/>
          <w:shd w:val="clear" w:color="auto" w:fill="FFFFFF"/>
        </w:rPr>
        <w:t xml:space="preserve"> con</w:t>
      </w:r>
      <w:r>
        <w:rPr>
          <w:rFonts w:ascii="Segoe UI" w:hAnsi="Segoe UI" w:cs="Segoe UI"/>
          <w:color w:val="212121"/>
          <w:sz w:val="20"/>
          <w:szCs w:val="20"/>
          <w:shd w:val="clear" w:color="auto" w:fill="FFFFFF"/>
        </w:rPr>
        <w:t xml:space="preserve"> la mirada didáctica que se defiende desde el punto de vista teórico y metodológico. </w:t>
      </w:r>
    </w:p>
    <w:p w:rsidR="00E210D7" w:rsidRPr="00E96D91" w:rsidRDefault="00E210D7" w:rsidP="00F26A90">
      <w:pPr>
        <w:spacing w:after="0" w:line="360" w:lineRule="auto"/>
        <w:jc w:val="both"/>
        <w:rPr>
          <w:rFonts w:ascii="Times New Roman" w:eastAsia="Calibri" w:hAnsi="Times New Roman" w:cs="Times New Roman"/>
          <w:sz w:val="24"/>
          <w:szCs w:val="24"/>
          <w:lang w:val="es-ES_tradnl"/>
        </w:rPr>
      </w:pPr>
    </w:p>
    <w:sectPr w:rsidR="00E210D7" w:rsidRPr="00E96D91" w:rsidSect="00F26A90">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C3" w:rsidRDefault="00ED06C3" w:rsidP="001F6657">
      <w:pPr>
        <w:spacing w:after="0" w:line="240" w:lineRule="auto"/>
      </w:pPr>
      <w:r>
        <w:separator/>
      </w:r>
    </w:p>
  </w:endnote>
  <w:endnote w:type="continuationSeparator" w:id="0">
    <w:p w:rsidR="00ED06C3" w:rsidRDefault="00ED06C3" w:rsidP="001F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5B" w:rsidRDefault="00B531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405269"/>
      <w:docPartObj>
        <w:docPartGallery w:val="Page Numbers (Bottom of Page)"/>
        <w:docPartUnique/>
      </w:docPartObj>
    </w:sdtPr>
    <w:sdtEndPr/>
    <w:sdtContent>
      <w:p w:rsidR="00B5315B" w:rsidRDefault="00B5315B">
        <w:pPr>
          <w:pStyle w:val="Piedepgina"/>
          <w:jc w:val="center"/>
        </w:pPr>
        <w:r>
          <w:fldChar w:fldCharType="begin"/>
        </w:r>
        <w:r>
          <w:instrText>PAGE   \* MERGEFORMAT</w:instrText>
        </w:r>
        <w:r>
          <w:fldChar w:fldCharType="separate"/>
        </w:r>
        <w:r w:rsidR="00807F7C" w:rsidRPr="00807F7C">
          <w:rPr>
            <w:noProof/>
            <w:lang w:val="es-ES"/>
          </w:rPr>
          <w:t>2</w:t>
        </w:r>
        <w:r>
          <w:fldChar w:fldCharType="end"/>
        </w:r>
      </w:p>
    </w:sdtContent>
  </w:sdt>
  <w:p w:rsidR="00B5315B" w:rsidRDefault="00B5315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5B" w:rsidRDefault="00B531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C3" w:rsidRDefault="00ED06C3" w:rsidP="001F6657">
      <w:pPr>
        <w:spacing w:after="0" w:line="240" w:lineRule="auto"/>
      </w:pPr>
      <w:r>
        <w:separator/>
      </w:r>
    </w:p>
  </w:footnote>
  <w:footnote w:type="continuationSeparator" w:id="0">
    <w:p w:rsidR="00ED06C3" w:rsidRDefault="00ED06C3" w:rsidP="001F6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5B" w:rsidRDefault="00B531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5B" w:rsidRDefault="00B5315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5B" w:rsidRDefault="00B531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C4D"/>
    <w:multiLevelType w:val="hybridMultilevel"/>
    <w:tmpl w:val="12243EFA"/>
    <w:lvl w:ilvl="0" w:tplc="59CEA4EA">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3FA2B15"/>
    <w:multiLevelType w:val="multilevel"/>
    <w:tmpl w:val="DFCC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95CA5"/>
    <w:multiLevelType w:val="hybridMultilevel"/>
    <w:tmpl w:val="99361DA4"/>
    <w:lvl w:ilvl="0" w:tplc="A0568A3C">
      <w:start w:val="4"/>
      <w:numFmt w:val="bullet"/>
      <w:lvlText w:val="-"/>
      <w:lvlJc w:val="left"/>
      <w:pPr>
        <w:tabs>
          <w:tab w:val="num" w:pos="720"/>
        </w:tabs>
        <w:ind w:left="720" w:hanging="360"/>
      </w:pPr>
      <w:rPr>
        <w:rFonts w:ascii="Arial" w:eastAsia="Times New Roman" w:hAnsi="Arial" w:cs="Aria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nsid w:val="06081516"/>
    <w:multiLevelType w:val="hybridMultilevel"/>
    <w:tmpl w:val="466AE1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B726F7B"/>
    <w:multiLevelType w:val="hybridMultilevel"/>
    <w:tmpl w:val="14043B2E"/>
    <w:lvl w:ilvl="0" w:tplc="377C0AFE">
      <w:start w:val="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23F1E3E"/>
    <w:multiLevelType w:val="hybridMultilevel"/>
    <w:tmpl w:val="E3E2D376"/>
    <w:lvl w:ilvl="0" w:tplc="377C0AFE">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F570D7D"/>
    <w:multiLevelType w:val="hybridMultilevel"/>
    <w:tmpl w:val="50C64836"/>
    <w:lvl w:ilvl="0" w:tplc="377C0AFE">
      <w:start w:val="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A8"/>
    <w:rsid w:val="000022F6"/>
    <w:rsid w:val="000032BD"/>
    <w:rsid w:val="000061CE"/>
    <w:rsid w:val="000236A4"/>
    <w:rsid w:val="0005484D"/>
    <w:rsid w:val="0005599D"/>
    <w:rsid w:val="000561BE"/>
    <w:rsid w:val="000568AD"/>
    <w:rsid w:val="000767FF"/>
    <w:rsid w:val="00090179"/>
    <w:rsid w:val="000B062D"/>
    <w:rsid w:val="000C7AA3"/>
    <w:rsid w:val="000D2775"/>
    <w:rsid w:val="000D71EE"/>
    <w:rsid w:val="000F4430"/>
    <w:rsid w:val="00101705"/>
    <w:rsid w:val="001101E5"/>
    <w:rsid w:val="00130F44"/>
    <w:rsid w:val="0013595E"/>
    <w:rsid w:val="00144002"/>
    <w:rsid w:val="00162203"/>
    <w:rsid w:val="001908B3"/>
    <w:rsid w:val="00195C2A"/>
    <w:rsid w:val="001B6E01"/>
    <w:rsid w:val="001D2FC9"/>
    <w:rsid w:val="001D4C3A"/>
    <w:rsid w:val="001F6657"/>
    <w:rsid w:val="00202066"/>
    <w:rsid w:val="002040C9"/>
    <w:rsid w:val="002117C7"/>
    <w:rsid w:val="00230C69"/>
    <w:rsid w:val="00263205"/>
    <w:rsid w:val="00284B9F"/>
    <w:rsid w:val="002960B4"/>
    <w:rsid w:val="002B762F"/>
    <w:rsid w:val="002C3623"/>
    <w:rsid w:val="002C40E2"/>
    <w:rsid w:val="002D23CE"/>
    <w:rsid w:val="002E10A7"/>
    <w:rsid w:val="002E1C3B"/>
    <w:rsid w:val="00305A15"/>
    <w:rsid w:val="00305AE6"/>
    <w:rsid w:val="00306C04"/>
    <w:rsid w:val="00311D6F"/>
    <w:rsid w:val="003155E7"/>
    <w:rsid w:val="0032570C"/>
    <w:rsid w:val="00326EA7"/>
    <w:rsid w:val="0034739B"/>
    <w:rsid w:val="00354034"/>
    <w:rsid w:val="00390C6A"/>
    <w:rsid w:val="00397134"/>
    <w:rsid w:val="003A4097"/>
    <w:rsid w:val="003A7E3C"/>
    <w:rsid w:val="003C77DC"/>
    <w:rsid w:val="003E5F88"/>
    <w:rsid w:val="00401A85"/>
    <w:rsid w:val="004050F0"/>
    <w:rsid w:val="00407DF4"/>
    <w:rsid w:val="004114CE"/>
    <w:rsid w:val="00411DD8"/>
    <w:rsid w:val="00412E99"/>
    <w:rsid w:val="00422C2F"/>
    <w:rsid w:val="0042609F"/>
    <w:rsid w:val="00426CDA"/>
    <w:rsid w:val="0043529E"/>
    <w:rsid w:val="00444438"/>
    <w:rsid w:val="004546EF"/>
    <w:rsid w:val="00457CF9"/>
    <w:rsid w:val="0046129E"/>
    <w:rsid w:val="00462066"/>
    <w:rsid w:val="00465259"/>
    <w:rsid w:val="004704F6"/>
    <w:rsid w:val="004739A9"/>
    <w:rsid w:val="004A0925"/>
    <w:rsid w:val="004A1905"/>
    <w:rsid w:val="004C184F"/>
    <w:rsid w:val="004C5C5B"/>
    <w:rsid w:val="004C6931"/>
    <w:rsid w:val="004D0DF9"/>
    <w:rsid w:val="004D20F7"/>
    <w:rsid w:val="004D7F0A"/>
    <w:rsid w:val="004F0B88"/>
    <w:rsid w:val="004F28CA"/>
    <w:rsid w:val="004F2ED9"/>
    <w:rsid w:val="004F4B56"/>
    <w:rsid w:val="005015F3"/>
    <w:rsid w:val="00514D6C"/>
    <w:rsid w:val="005222EB"/>
    <w:rsid w:val="0052659B"/>
    <w:rsid w:val="00545E41"/>
    <w:rsid w:val="0056667C"/>
    <w:rsid w:val="005B12B1"/>
    <w:rsid w:val="005C010D"/>
    <w:rsid w:val="005C2D18"/>
    <w:rsid w:val="005D2D63"/>
    <w:rsid w:val="005E512B"/>
    <w:rsid w:val="005F1514"/>
    <w:rsid w:val="005F3277"/>
    <w:rsid w:val="00600FE3"/>
    <w:rsid w:val="00607CA0"/>
    <w:rsid w:val="006150DD"/>
    <w:rsid w:val="006331A9"/>
    <w:rsid w:val="0064000F"/>
    <w:rsid w:val="00656AC7"/>
    <w:rsid w:val="00671D10"/>
    <w:rsid w:val="006774C1"/>
    <w:rsid w:val="006972F5"/>
    <w:rsid w:val="006A7792"/>
    <w:rsid w:val="006B77BD"/>
    <w:rsid w:val="006C255D"/>
    <w:rsid w:val="006C3088"/>
    <w:rsid w:val="006C47D7"/>
    <w:rsid w:val="006C5862"/>
    <w:rsid w:val="006C727D"/>
    <w:rsid w:val="006D543A"/>
    <w:rsid w:val="006D79B0"/>
    <w:rsid w:val="007016EB"/>
    <w:rsid w:val="007106AA"/>
    <w:rsid w:val="00743C2F"/>
    <w:rsid w:val="00756BE3"/>
    <w:rsid w:val="007615B5"/>
    <w:rsid w:val="007779D4"/>
    <w:rsid w:val="007921A8"/>
    <w:rsid w:val="00794753"/>
    <w:rsid w:val="007B3E54"/>
    <w:rsid w:val="007D1F6E"/>
    <w:rsid w:val="007E052F"/>
    <w:rsid w:val="007E1389"/>
    <w:rsid w:val="008078D6"/>
    <w:rsid w:val="00807F7C"/>
    <w:rsid w:val="0083471A"/>
    <w:rsid w:val="00842B75"/>
    <w:rsid w:val="008448BE"/>
    <w:rsid w:val="00851970"/>
    <w:rsid w:val="008717A2"/>
    <w:rsid w:val="008752BB"/>
    <w:rsid w:val="008767A9"/>
    <w:rsid w:val="008B4DBA"/>
    <w:rsid w:val="008B72EE"/>
    <w:rsid w:val="008C0F8C"/>
    <w:rsid w:val="009204DE"/>
    <w:rsid w:val="009225F8"/>
    <w:rsid w:val="00931BB2"/>
    <w:rsid w:val="009518D6"/>
    <w:rsid w:val="00961BAA"/>
    <w:rsid w:val="00980074"/>
    <w:rsid w:val="00982D7A"/>
    <w:rsid w:val="009916A8"/>
    <w:rsid w:val="00997E83"/>
    <w:rsid w:val="009A4570"/>
    <w:rsid w:val="009B1E1C"/>
    <w:rsid w:val="009C1CA4"/>
    <w:rsid w:val="009C2C13"/>
    <w:rsid w:val="009E024C"/>
    <w:rsid w:val="009E03CB"/>
    <w:rsid w:val="009E231A"/>
    <w:rsid w:val="00A0374C"/>
    <w:rsid w:val="00A1787C"/>
    <w:rsid w:val="00A2182B"/>
    <w:rsid w:val="00A3535B"/>
    <w:rsid w:val="00A466C0"/>
    <w:rsid w:val="00A644A0"/>
    <w:rsid w:val="00A70E97"/>
    <w:rsid w:val="00A80C5E"/>
    <w:rsid w:val="00AA1C7F"/>
    <w:rsid w:val="00AB3569"/>
    <w:rsid w:val="00AD4DDD"/>
    <w:rsid w:val="00AE28EB"/>
    <w:rsid w:val="00AE4ED0"/>
    <w:rsid w:val="00AF20AC"/>
    <w:rsid w:val="00AF2631"/>
    <w:rsid w:val="00AF2D3F"/>
    <w:rsid w:val="00AF7928"/>
    <w:rsid w:val="00B07BE2"/>
    <w:rsid w:val="00B13C6A"/>
    <w:rsid w:val="00B21924"/>
    <w:rsid w:val="00B42A07"/>
    <w:rsid w:val="00B46086"/>
    <w:rsid w:val="00B5315B"/>
    <w:rsid w:val="00B61C17"/>
    <w:rsid w:val="00B87A1A"/>
    <w:rsid w:val="00BB049B"/>
    <w:rsid w:val="00BB6990"/>
    <w:rsid w:val="00BC0549"/>
    <w:rsid w:val="00BE6E5C"/>
    <w:rsid w:val="00BF0639"/>
    <w:rsid w:val="00BF3555"/>
    <w:rsid w:val="00BF7AAF"/>
    <w:rsid w:val="00C06057"/>
    <w:rsid w:val="00C324EC"/>
    <w:rsid w:val="00C366FA"/>
    <w:rsid w:val="00C42FC7"/>
    <w:rsid w:val="00C631D5"/>
    <w:rsid w:val="00C66E43"/>
    <w:rsid w:val="00C7766B"/>
    <w:rsid w:val="00C8356C"/>
    <w:rsid w:val="00CA05AB"/>
    <w:rsid w:val="00CB737A"/>
    <w:rsid w:val="00CD0AA2"/>
    <w:rsid w:val="00CF3A48"/>
    <w:rsid w:val="00D15FAF"/>
    <w:rsid w:val="00D31C47"/>
    <w:rsid w:val="00D926EF"/>
    <w:rsid w:val="00DB04B2"/>
    <w:rsid w:val="00DB747A"/>
    <w:rsid w:val="00DC4776"/>
    <w:rsid w:val="00DD48D7"/>
    <w:rsid w:val="00DD548E"/>
    <w:rsid w:val="00DD679C"/>
    <w:rsid w:val="00E12F22"/>
    <w:rsid w:val="00E15CC3"/>
    <w:rsid w:val="00E210D7"/>
    <w:rsid w:val="00E2501E"/>
    <w:rsid w:val="00E2511D"/>
    <w:rsid w:val="00E25C80"/>
    <w:rsid w:val="00E55037"/>
    <w:rsid w:val="00E55E92"/>
    <w:rsid w:val="00E87159"/>
    <w:rsid w:val="00E91E91"/>
    <w:rsid w:val="00E96D91"/>
    <w:rsid w:val="00EA5F51"/>
    <w:rsid w:val="00EB46F3"/>
    <w:rsid w:val="00EC32EF"/>
    <w:rsid w:val="00EC786D"/>
    <w:rsid w:val="00ED06C3"/>
    <w:rsid w:val="00ED2796"/>
    <w:rsid w:val="00EE0A0C"/>
    <w:rsid w:val="00EE218C"/>
    <w:rsid w:val="00EF0FD7"/>
    <w:rsid w:val="00EF154D"/>
    <w:rsid w:val="00EF483A"/>
    <w:rsid w:val="00F116D1"/>
    <w:rsid w:val="00F15E0B"/>
    <w:rsid w:val="00F24788"/>
    <w:rsid w:val="00F26A90"/>
    <w:rsid w:val="00F26ADC"/>
    <w:rsid w:val="00F34E79"/>
    <w:rsid w:val="00F436BA"/>
    <w:rsid w:val="00F45983"/>
    <w:rsid w:val="00F4688E"/>
    <w:rsid w:val="00F60CFE"/>
    <w:rsid w:val="00F6342E"/>
    <w:rsid w:val="00F63CDD"/>
    <w:rsid w:val="00F64ED7"/>
    <w:rsid w:val="00F726F8"/>
    <w:rsid w:val="00F73CEB"/>
    <w:rsid w:val="00F8200F"/>
    <w:rsid w:val="00F9009A"/>
    <w:rsid w:val="00F911EF"/>
    <w:rsid w:val="00FC6AB9"/>
    <w:rsid w:val="00FE28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EBD6A-5E28-4D0B-BFEE-1BB2831D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F3277"/>
    <w:pPr>
      <w:keepNext/>
      <w:keepLines/>
      <w:spacing w:before="240" w:after="0"/>
      <w:outlineLvl w:val="0"/>
    </w:pPr>
    <w:rPr>
      <w:rFonts w:asciiTheme="majorHAnsi" w:eastAsiaTheme="majorEastAsia" w:hAnsiTheme="majorHAnsi" w:cstheme="majorBidi"/>
      <w:color w:val="2E74B5" w:themeColor="accent1" w:themeShade="BF"/>
      <w:sz w:val="32"/>
      <w:szCs w:val="32"/>
      <w:lang w:eastAsia="es-EC"/>
    </w:rPr>
  </w:style>
  <w:style w:type="paragraph" w:styleId="Ttulo3">
    <w:name w:val="heading 3"/>
    <w:basedOn w:val="Normal"/>
    <w:next w:val="Normal"/>
    <w:link w:val="Ttulo3Car"/>
    <w:uiPriority w:val="9"/>
    <w:semiHidden/>
    <w:unhideWhenUsed/>
    <w:qFormat/>
    <w:rsid w:val="00E96D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529E"/>
    <w:pPr>
      <w:spacing w:after="200" w:line="276" w:lineRule="auto"/>
      <w:ind w:left="720"/>
      <w:contextualSpacing/>
    </w:pPr>
    <w:rPr>
      <w:rFonts w:ascii="Calibri" w:eastAsia="Calibri" w:hAnsi="Calibri" w:cs="Times New Roman"/>
      <w:lang w:val="es-ES"/>
    </w:rPr>
  </w:style>
  <w:style w:type="paragraph" w:styleId="Textoindependiente2">
    <w:name w:val="Body Text 2"/>
    <w:basedOn w:val="Normal"/>
    <w:link w:val="Textoindependiente2Car"/>
    <w:rsid w:val="00AE28E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E28E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F66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6657"/>
  </w:style>
  <w:style w:type="paragraph" w:styleId="Piedepgina">
    <w:name w:val="footer"/>
    <w:basedOn w:val="Normal"/>
    <w:link w:val="PiedepginaCar"/>
    <w:uiPriority w:val="99"/>
    <w:unhideWhenUsed/>
    <w:rsid w:val="001F66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6657"/>
  </w:style>
  <w:style w:type="character" w:styleId="Textoennegrita">
    <w:name w:val="Strong"/>
    <w:uiPriority w:val="22"/>
    <w:qFormat/>
    <w:rsid w:val="00997E83"/>
    <w:rPr>
      <w:b/>
      <w:bCs/>
    </w:rPr>
  </w:style>
  <w:style w:type="paragraph" w:customStyle="1" w:styleId="font8">
    <w:name w:val="font_8"/>
    <w:basedOn w:val="Normal"/>
    <w:rsid w:val="00997E8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normal1">
    <w:name w:val="Plain Table 1"/>
    <w:basedOn w:val="Tablanormal"/>
    <w:uiPriority w:val="41"/>
    <w:rsid w:val="00ED279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BF3555"/>
    <w:rPr>
      <w:color w:val="0563C1" w:themeColor="hyperlink"/>
      <w:u w:val="single"/>
    </w:rPr>
  </w:style>
  <w:style w:type="paragraph" w:styleId="HTMLconformatoprevio">
    <w:name w:val="HTML Preformatted"/>
    <w:basedOn w:val="Normal"/>
    <w:link w:val="HTMLconformatoprevioCar"/>
    <w:uiPriority w:val="99"/>
    <w:semiHidden/>
    <w:unhideWhenUsed/>
    <w:rsid w:val="00CA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CA05AB"/>
    <w:rPr>
      <w:rFonts w:ascii="Courier New" w:eastAsia="Times New Roman" w:hAnsi="Courier New" w:cs="Courier New"/>
      <w:sz w:val="20"/>
      <w:szCs w:val="20"/>
      <w:lang w:eastAsia="es-EC"/>
    </w:rPr>
  </w:style>
  <w:style w:type="character" w:customStyle="1" w:styleId="Ttulo1Car">
    <w:name w:val="Título 1 Car"/>
    <w:basedOn w:val="Fuentedeprrafopredeter"/>
    <w:link w:val="Ttulo1"/>
    <w:uiPriority w:val="9"/>
    <w:rsid w:val="005F3277"/>
    <w:rPr>
      <w:rFonts w:asciiTheme="majorHAnsi" w:eastAsiaTheme="majorEastAsia" w:hAnsiTheme="majorHAnsi" w:cstheme="majorBidi"/>
      <w:color w:val="2E74B5" w:themeColor="accent1" w:themeShade="BF"/>
      <w:sz w:val="32"/>
      <w:szCs w:val="32"/>
      <w:lang w:eastAsia="es-EC"/>
    </w:rPr>
  </w:style>
  <w:style w:type="paragraph" w:styleId="Bibliografa">
    <w:name w:val="Bibliography"/>
    <w:basedOn w:val="Normal"/>
    <w:next w:val="Normal"/>
    <w:uiPriority w:val="37"/>
    <w:unhideWhenUsed/>
    <w:rsid w:val="005F3277"/>
  </w:style>
  <w:style w:type="paragraph" w:styleId="Textoindependiente">
    <w:name w:val="Body Text"/>
    <w:basedOn w:val="Normal"/>
    <w:link w:val="TextoindependienteCar"/>
    <w:uiPriority w:val="99"/>
    <w:semiHidden/>
    <w:unhideWhenUsed/>
    <w:rsid w:val="00B07BE2"/>
    <w:pPr>
      <w:spacing w:after="120"/>
    </w:pPr>
  </w:style>
  <w:style w:type="character" w:customStyle="1" w:styleId="TextoindependienteCar">
    <w:name w:val="Texto independiente Car"/>
    <w:basedOn w:val="Fuentedeprrafopredeter"/>
    <w:link w:val="Textoindependiente"/>
    <w:uiPriority w:val="99"/>
    <w:semiHidden/>
    <w:rsid w:val="00B07BE2"/>
  </w:style>
  <w:style w:type="paragraph" w:styleId="NormalWeb">
    <w:name w:val="Normal (Web)"/>
    <w:basedOn w:val="Normal"/>
    <w:uiPriority w:val="99"/>
    <w:semiHidden/>
    <w:unhideWhenUsed/>
    <w:rsid w:val="00422C2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422C2F"/>
  </w:style>
  <w:style w:type="character" w:customStyle="1" w:styleId="Ttulo3Car">
    <w:name w:val="Título 3 Car"/>
    <w:basedOn w:val="Fuentedeprrafopredeter"/>
    <w:link w:val="Ttulo3"/>
    <w:uiPriority w:val="9"/>
    <w:semiHidden/>
    <w:rsid w:val="00E96D91"/>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920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3">
    <w:name w:val="Plain Table 3"/>
    <w:basedOn w:val="Tablanormal"/>
    <w:uiPriority w:val="43"/>
    <w:rsid w:val="003A4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A409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3A409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166">
      <w:bodyDiv w:val="1"/>
      <w:marLeft w:val="0"/>
      <w:marRight w:val="0"/>
      <w:marTop w:val="0"/>
      <w:marBottom w:val="0"/>
      <w:divBdr>
        <w:top w:val="none" w:sz="0" w:space="0" w:color="auto"/>
        <w:left w:val="none" w:sz="0" w:space="0" w:color="auto"/>
        <w:bottom w:val="none" w:sz="0" w:space="0" w:color="auto"/>
        <w:right w:val="none" w:sz="0" w:space="0" w:color="auto"/>
      </w:divBdr>
    </w:div>
    <w:div w:id="61564786">
      <w:bodyDiv w:val="1"/>
      <w:marLeft w:val="0"/>
      <w:marRight w:val="0"/>
      <w:marTop w:val="0"/>
      <w:marBottom w:val="0"/>
      <w:divBdr>
        <w:top w:val="none" w:sz="0" w:space="0" w:color="auto"/>
        <w:left w:val="none" w:sz="0" w:space="0" w:color="auto"/>
        <w:bottom w:val="none" w:sz="0" w:space="0" w:color="auto"/>
        <w:right w:val="none" w:sz="0" w:space="0" w:color="auto"/>
      </w:divBdr>
    </w:div>
    <w:div w:id="65692506">
      <w:bodyDiv w:val="1"/>
      <w:marLeft w:val="0"/>
      <w:marRight w:val="0"/>
      <w:marTop w:val="0"/>
      <w:marBottom w:val="0"/>
      <w:divBdr>
        <w:top w:val="none" w:sz="0" w:space="0" w:color="auto"/>
        <w:left w:val="none" w:sz="0" w:space="0" w:color="auto"/>
        <w:bottom w:val="none" w:sz="0" w:space="0" w:color="auto"/>
        <w:right w:val="none" w:sz="0" w:space="0" w:color="auto"/>
      </w:divBdr>
    </w:div>
    <w:div w:id="84619226">
      <w:bodyDiv w:val="1"/>
      <w:marLeft w:val="0"/>
      <w:marRight w:val="0"/>
      <w:marTop w:val="0"/>
      <w:marBottom w:val="0"/>
      <w:divBdr>
        <w:top w:val="none" w:sz="0" w:space="0" w:color="auto"/>
        <w:left w:val="none" w:sz="0" w:space="0" w:color="auto"/>
        <w:bottom w:val="none" w:sz="0" w:space="0" w:color="auto"/>
        <w:right w:val="none" w:sz="0" w:space="0" w:color="auto"/>
      </w:divBdr>
    </w:div>
    <w:div w:id="94132003">
      <w:bodyDiv w:val="1"/>
      <w:marLeft w:val="0"/>
      <w:marRight w:val="0"/>
      <w:marTop w:val="0"/>
      <w:marBottom w:val="0"/>
      <w:divBdr>
        <w:top w:val="none" w:sz="0" w:space="0" w:color="auto"/>
        <w:left w:val="none" w:sz="0" w:space="0" w:color="auto"/>
        <w:bottom w:val="none" w:sz="0" w:space="0" w:color="auto"/>
        <w:right w:val="none" w:sz="0" w:space="0" w:color="auto"/>
      </w:divBdr>
    </w:div>
    <w:div w:id="100805914">
      <w:bodyDiv w:val="1"/>
      <w:marLeft w:val="0"/>
      <w:marRight w:val="0"/>
      <w:marTop w:val="0"/>
      <w:marBottom w:val="0"/>
      <w:divBdr>
        <w:top w:val="none" w:sz="0" w:space="0" w:color="auto"/>
        <w:left w:val="none" w:sz="0" w:space="0" w:color="auto"/>
        <w:bottom w:val="none" w:sz="0" w:space="0" w:color="auto"/>
        <w:right w:val="none" w:sz="0" w:space="0" w:color="auto"/>
      </w:divBdr>
    </w:div>
    <w:div w:id="168562769">
      <w:bodyDiv w:val="1"/>
      <w:marLeft w:val="0"/>
      <w:marRight w:val="0"/>
      <w:marTop w:val="0"/>
      <w:marBottom w:val="0"/>
      <w:divBdr>
        <w:top w:val="none" w:sz="0" w:space="0" w:color="auto"/>
        <w:left w:val="none" w:sz="0" w:space="0" w:color="auto"/>
        <w:bottom w:val="none" w:sz="0" w:space="0" w:color="auto"/>
        <w:right w:val="none" w:sz="0" w:space="0" w:color="auto"/>
      </w:divBdr>
    </w:div>
    <w:div w:id="168644555">
      <w:bodyDiv w:val="1"/>
      <w:marLeft w:val="0"/>
      <w:marRight w:val="0"/>
      <w:marTop w:val="0"/>
      <w:marBottom w:val="0"/>
      <w:divBdr>
        <w:top w:val="none" w:sz="0" w:space="0" w:color="auto"/>
        <w:left w:val="none" w:sz="0" w:space="0" w:color="auto"/>
        <w:bottom w:val="none" w:sz="0" w:space="0" w:color="auto"/>
        <w:right w:val="none" w:sz="0" w:space="0" w:color="auto"/>
      </w:divBdr>
    </w:div>
    <w:div w:id="188178066">
      <w:bodyDiv w:val="1"/>
      <w:marLeft w:val="0"/>
      <w:marRight w:val="0"/>
      <w:marTop w:val="0"/>
      <w:marBottom w:val="0"/>
      <w:divBdr>
        <w:top w:val="none" w:sz="0" w:space="0" w:color="auto"/>
        <w:left w:val="none" w:sz="0" w:space="0" w:color="auto"/>
        <w:bottom w:val="none" w:sz="0" w:space="0" w:color="auto"/>
        <w:right w:val="none" w:sz="0" w:space="0" w:color="auto"/>
      </w:divBdr>
    </w:div>
    <w:div w:id="191966421">
      <w:bodyDiv w:val="1"/>
      <w:marLeft w:val="0"/>
      <w:marRight w:val="0"/>
      <w:marTop w:val="0"/>
      <w:marBottom w:val="0"/>
      <w:divBdr>
        <w:top w:val="none" w:sz="0" w:space="0" w:color="auto"/>
        <w:left w:val="none" w:sz="0" w:space="0" w:color="auto"/>
        <w:bottom w:val="none" w:sz="0" w:space="0" w:color="auto"/>
        <w:right w:val="none" w:sz="0" w:space="0" w:color="auto"/>
      </w:divBdr>
    </w:div>
    <w:div w:id="303700770">
      <w:bodyDiv w:val="1"/>
      <w:marLeft w:val="0"/>
      <w:marRight w:val="0"/>
      <w:marTop w:val="0"/>
      <w:marBottom w:val="0"/>
      <w:divBdr>
        <w:top w:val="none" w:sz="0" w:space="0" w:color="auto"/>
        <w:left w:val="none" w:sz="0" w:space="0" w:color="auto"/>
        <w:bottom w:val="none" w:sz="0" w:space="0" w:color="auto"/>
        <w:right w:val="none" w:sz="0" w:space="0" w:color="auto"/>
      </w:divBdr>
    </w:div>
    <w:div w:id="305165824">
      <w:bodyDiv w:val="1"/>
      <w:marLeft w:val="0"/>
      <w:marRight w:val="0"/>
      <w:marTop w:val="0"/>
      <w:marBottom w:val="0"/>
      <w:divBdr>
        <w:top w:val="none" w:sz="0" w:space="0" w:color="auto"/>
        <w:left w:val="none" w:sz="0" w:space="0" w:color="auto"/>
        <w:bottom w:val="none" w:sz="0" w:space="0" w:color="auto"/>
        <w:right w:val="none" w:sz="0" w:space="0" w:color="auto"/>
      </w:divBdr>
    </w:div>
    <w:div w:id="311450933">
      <w:bodyDiv w:val="1"/>
      <w:marLeft w:val="0"/>
      <w:marRight w:val="0"/>
      <w:marTop w:val="0"/>
      <w:marBottom w:val="0"/>
      <w:divBdr>
        <w:top w:val="none" w:sz="0" w:space="0" w:color="auto"/>
        <w:left w:val="none" w:sz="0" w:space="0" w:color="auto"/>
        <w:bottom w:val="none" w:sz="0" w:space="0" w:color="auto"/>
        <w:right w:val="none" w:sz="0" w:space="0" w:color="auto"/>
      </w:divBdr>
    </w:div>
    <w:div w:id="334842969">
      <w:bodyDiv w:val="1"/>
      <w:marLeft w:val="0"/>
      <w:marRight w:val="0"/>
      <w:marTop w:val="0"/>
      <w:marBottom w:val="0"/>
      <w:divBdr>
        <w:top w:val="none" w:sz="0" w:space="0" w:color="auto"/>
        <w:left w:val="none" w:sz="0" w:space="0" w:color="auto"/>
        <w:bottom w:val="none" w:sz="0" w:space="0" w:color="auto"/>
        <w:right w:val="none" w:sz="0" w:space="0" w:color="auto"/>
      </w:divBdr>
    </w:div>
    <w:div w:id="410658024">
      <w:bodyDiv w:val="1"/>
      <w:marLeft w:val="0"/>
      <w:marRight w:val="0"/>
      <w:marTop w:val="0"/>
      <w:marBottom w:val="0"/>
      <w:divBdr>
        <w:top w:val="none" w:sz="0" w:space="0" w:color="auto"/>
        <w:left w:val="none" w:sz="0" w:space="0" w:color="auto"/>
        <w:bottom w:val="none" w:sz="0" w:space="0" w:color="auto"/>
        <w:right w:val="none" w:sz="0" w:space="0" w:color="auto"/>
      </w:divBdr>
    </w:div>
    <w:div w:id="412700878">
      <w:bodyDiv w:val="1"/>
      <w:marLeft w:val="0"/>
      <w:marRight w:val="0"/>
      <w:marTop w:val="0"/>
      <w:marBottom w:val="0"/>
      <w:divBdr>
        <w:top w:val="none" w:sz="0" w:space="0" w:color="auto"/>
        <w:left w:val="none" w:sz="0" w:space="0" w:color="auto"/>
        <w:bottom w:val="none" w:sz="0" w:space="0" w:color="auto"/>
        <w:right w:val="none" w:sz="0" w:space="0" w:color="auto"/>
      </w:divBdr>
    </w:div>
    <w:div w:id="429082953">
      <w:bodyDiv w:val="1"/>
      <w:marLeft w:val="0"/>
      <w:marRight w:val="0"/>
      <w:marTop w:val="0"/>
      <w:marBottom w:val="0"/>
      <w:divBdr>
        <w:top w:val="none" w:sz="0" w:space="0" w:color="auto"/>
        <w:left w:val="none" w:sz="0" w:space="0" w:color="auto"/>
        <w:bottom w:val="none" w:sz="0" w:space="0" w:color="auto"/>
        <w:right w:val="none" w:sz="0" w:space="0" w:color="auto"/>
      </w:divBdr>
    </w:div>
    <w:div w:id="432289784">
      <w:bodyDiv w:val="1"/>
      <w:marLeft w:val="0"/>
      <w:marRight w:val="0"/>
      <w:marTop w:val="0"/>
      <w:marBottom w:val="0"/>
      <w:divBdr>
        <w:top w:val="none" w:sz="0" w:space="0" w:color="auto"/>
        <w:left w:val="none" w:sz="0" w:space="0" w:color="auto"/>
        <w:bottom w:val="none" w:sz="0" w:space="0" w:color="auto"/>
        <w:right w:val="none" w:sz="0" w:space="0" w:color="auto"/>
      </w:divBdr>
    </w:div>
    <w:div w:id="437792695">
      <w:bodyDiv w:val="1"/>
      <w:marLeft w:val="0"/>
      <w:marRight w:val="0"/>
      <w:marTop w:val="0"/>
      <w:marBottom w:val="0"/>
      <w:divBdr>
        <w:top w:val="none" w:sz="0" w:space="0" w:color="auto"/>
        <w:left w:val="none" w:sz="0" w:space="0" w:color="auto"/>
        <w:bottom w:val="none" w:sz="0" w:space="0" w:color="auto"/>
        <w:right w:val="none" w:sz="0" w:space="0" w:color="auto"/>
      </w:divBdr>
    </w:div>
    <w:div w:id="446894866">
      <w:bodyDiv w:val="1"/>
      <w:marLeft w:val="0"/>
      <w:marRight w:val="0"/>
      <w:marTop w:val="0"/>
      <w:marBottom w:val="0"/>
      <w:divBdr>
        <w:top w:val="none" w:sz="0" w:space="0" w:color="auto"/>
        <w:left w:val="none" w:sz="0" w:space="0" w:color="auto"/>
        <w:bottom w:val="none" w:sz="0" w:space="0" w:color="auto"/>
        <w:right w:val="none" w:sz="0" w:space="0" w:color="auto"/>
      </w:divBdr>
    </w:div>
    <w:div w:id="475294394">
      <w:bodyDiv w:val="1"/>
      <w:marLeft w:val="0"/>
      <w:marRight w:val="0"/>
      <w:marTop w:val="0"/>
      <w:marBottom w:val="0"/>
      <w:divBdr>
        <w:top w:val="none" w:sz="0" w:space="0" w:color="auto"/>
        <w:left w:val="none" w:sz="0" w:space="0" w:color="auto"/>
        <w:bottom w:val="none" w:sz="0" w:space="0" w:color="auto"/>
        <w:right w:val="none" w:sz="0" w:space="0" w:color="auto"/>
      </w:divBdr>
    </w:div>
    <w:div w:id="485708975">
      <w:bodyDiv w:val="1"/>
      <w:marLeft w:val="0"/>
      <w:marRight w:val="0"/>
      <w:marTop w:val="0"/>
      <w:marBottom w:val="0"/>
      <w:divBdr>
        <w:top w:val="none" w:sz="0" w:space="0" w:color="auto"/>
        <w:left w:val="none" w:sz="0" w:space="0" w:color="auto"/>
        <w:bottom w:val="none" w:sz="0" w:space="0" w:color="auto"/>
        <w:right w:val="none" w:sz="0" w:space="0" w:color="auto"/>
      </w:divBdr>
    </w:div>
    <w:div w:id="495650227">
      <w:bodyDiv w:val="1"/>
      <w:marLeft w:val="0"/>
      <w:marRight w:val="0"/>
      <w:marTop w:val="0"/>
      <w:marBottom w:val="0"/>
      <w:divBdr>
        <w:top w:val="none" w:sz="0" w:space="0" w:color="auto"/>
        <w:left w:val="none" w:sz="0" w:space="0" w:color="auto"/>
        <w:bottom w:val="none" w:sz="0" w:space="0" w:color="auto"/>
        <w:right w:val="none" w:sz="0" w:space="0" w:color="auto"/>
      </w:divBdr>
    </w:div>
    <w:div w:id="534192739">
      <w:bodyDiv w:val="1"/>
      <w:marLeft w:val="0"/>
      <w:marRight w:val="0"/>
      <w:marTop w:val="0"/>
      <w:marBottom w:val="0"/>
      <w:divBdr>
        <w:top w:val="none" w:sz="0" w:space="0" w:color="auto"/>
        <w:left w:val="none" w:sz="0" w:space="0" w:color="auto"/>
        <w:bottom w:val="none" w:sz="0" w:space="0" w:color="auto"/>
        <w:right w:val="none" w:sz="0" w:space="0" w:color="auto"/>
      </w:divBdr>
    </w:div>
    <w:div w:id="560481255">
      <w:bodyDiv w:val="1"/>
      <w:marLeft w:val="0"/>
      <w:marRight w:val="0"/>
      <w:marTop w:val="0"/>
      <w:marBottom w:val="0"/>
      <w:divBdr>
        <w:top w:val="none" w:sz="0" w:space="0" w:color="auto"/>
        <w:left w:val="none" w:sz="0" w:space="0" w:color="auto"/>
        <w:bottom w:val="none" w:sz="0" w:space="0" w:color="auto"/>
        <w:right w:val="none" w:sz="0" w:space="0" w:color="auto"/>
      </w:divBdr>
    </w:div>
    <w:div w:id="601693901">
      <w:bodyDiv w:val="1"/>
      <w:marLeft w:val="0"/>
      <w:marRight w:val="0"/>
      <w:marTop w:val="0"/>
      <w:marBottom w:val="0"/>
      <w:divBdr>
        <w:top w:val="none" w:sz="0" w:space="0" w:color="auto"/>
        <w:left w:val="none" w:sz="0" w:space="0" w:color="auto"/>
        <w:bottom w:val="none" w:sz="0" w:space="0" w:color="auto"/>
        <w:right w:val="none" w:sz="0" w:space="0" w:color="auto"/>
      </w:divBdr>
    </w:div>
    <w:div w:id="602566734">
      <w:bodyDiv w:val="1"/>
      <w:marLeft w:val="0"/>
      <w:marRight w:val="0"/>
      <w:marTop w:val="0"/>
      <w:marBottom w:val="0"/>
      <w:divBdr>
        <w:top w:val="none" w:sz="0" w:space="0" w:color="auto"/>
        <w:left w:val="none" w:sz="0" w:space="0" w:color="auto"/>
        <w:bottom w:val="none" w:sz="0" w:space="0" w:color="auto"/>
        <w:right w:val="none" w:sz="0" w:space="0" w:color="auto"/>
      </w:divBdr>
    </w:div>
    <w:div w:id="604964835">
      <w:bodyDiv w:val="1"/>
      <w:marLeft w:val="0"/>
      <w:marRight w:val="0"/>
      <w:marTop w:val="0"/>
      <w:marBottom w:val="0"/>
      <w:divBdr>
        <w:top w:val="none" w:sz="0" w:space="0" w:color="auto"/>
        <w:left w:val="none" w:sz="0" w:space="0" w:color="auto"/>
        <w:bottom w:val="none" w:sz="0" w:space="0" w:color="auto"/>
        <w:right w:val="none" w:sz="0" w:space="0" w:color="auto"/>
      </w:divBdr>
    </w:div>
    <w:div w:id="609360175">
      <w:bodyDiv w:val="1"/>
      <w:marLeft w:val="0"/>
      <w:marRight w:val="0"/>
      <w:marTop w:val="0"/>
      <w:marBottom w:val="0"/>
      <w:divBdr>
        <w:top w:val="none" w:sz="0" w:space="0" w:color="auto"/>
        <w:left w:val="none" w:sz="0" w:space="0" w:color="auto"/>
        <w:bottom w:val="none" w:sz="0" w:space="0" w:color="auto"/>
        <w:right w:val="none" w:sz="0" w:space="0" w:color="auto"/>
      </w:divBdr>
    </w:div>
    <w:div w:id="614137863">
      <w:bodyDiv w:val="1"/>
      <w:marLeft w:val="0"/>
      <w:marRight w:val="0"/>
      <w:marTop w:val="0"/>
      <w:marBottom w:val="0"/>
      <w:divBdr>
        <w:top w:val="none" w:sz="0" w:space="0" w:color="auto"/>
        <w:left w:val="none" w:sz="0" w:space="0" w:color="auto"/>
        <w:bottom w:val="none" w:sz="0" w:space="0" w:color="auto"/>
        <w:right w:val="none" w:sz="0" w:space="0" w:color="auto"/>
      </w:divBdr>
    </w:div>
    <w:div w:id="619840289">
      <w:bodyDiv w:val="1"/>
      <w:marLeft w:val="0"/>
      <w:marRight w:val="0"/>
      <w:marTop w:val="0"/>
      <w:marBottom w:val="0"/>
      <w:divBdr>
        <w:top w:val="none" w:sz="0" w:space="0" w:color="auto"/>
        <w:left w:val="none" w:sz="0" w:space="0" w:color="auto"/>
        <w:bottom w:val="none" w:sz="0" w:space="0" w:color="auto"/>
        <w:right w:val="none" w:sz="0" w:space="0" w:color="auto"/>
      </w:divBdr>
    </w:div>
    <w:div w:id="635258370">
      <w:bodyDiv w:val="1"/>
      <w:marLeft w:val="0"/>
      <w:marRight w:val="0"/>
      <w:marTop w:val="0"/>
      <w:marBottom w:val="0"/>
      <w:divBdr>
        <w:top w:val="none" w:sz="0" w:space="0" w:color="auto"/>
        <w:left w:val="none" w:sz="0" w:space="0" w:color="auto"/>
        <w:bottom w:val="none" w:sz="0" w:space="0" w:color="auto"/>
        <w:right w:val="none" w:sz="0" w:space="0" w:color="auto"/>
      </w:divBdr>
    </w:div>
    <w:div w:id="638151108">
      <w:bodyDiv w:val="1"/>
      <w:marLeft w:val="0"/>
      <w:marRight w:val="0"/>
      <w:marTop w:val="0"/>
      <w:marBottom w:val="0"/>
      <w:divBdr>
        <w:top w:val="none" w:sz="0" w:space="0" w:color="auto"/>
        <w:left w:val="none" w:sz="0" w:space="0" w:color="auto"/>
        <w:bottom w:val="none" w:sz="0" w:space="0" w:color="auto"/>
        <w:right w:val="none" w:sz="0" w:space="0" w:color="auto"/>
      </w:divBdr>
    </w:div>
    <w:div w:id="651834724">
      <w:bodyDiv w:val="1"/>
      <w:marLeft w:val="0"/>
      <w:marRight w:val="0"/>
      <w:marTop w:val="0"/>
      <w:marBottom w:val="0"/>
      <w:divBdr>
        <w:top w:val="none" w:sz="0" w:space="0" w:color="auto"/>
        <w:left w:val="none" w:sz="0" w:space="0" w:color="auto"/>
        <w:bottom w:val="none" w:sz="0" w:space="0" w:color="auto"/>
        <w:right w:val="none" w:sz="0" w:space="0" w:color="auto"/>
      </w:divBdr>
    </w:div>
    <w:div w:id="679547835">
      <w:bodyDiv w:val="1"/>
      <w:marLeft w:val="0"/>
      <w:marRight w:val="0"/>
      <w:marTop w:val="0"/>
      <w:marBottom w:val="0"/>
      <w:divBdr>
        <w:top w:val="none" w:sz="0" w:space="0" w:color="auto"/>
        <w:left w:val="none" w:sz="0" w:space="0" w:color="auto"/>
        <w:bottom w:val="none" w:sz="0" w:space="0" w:color="auto"/>
        <w:right w:val="none" w:sz="0" w:space="0" w:color="auto"/>
      </w:divBdr>
    </w:div>
    <w:div w:id="693651495">
      <w:bodyDiv w:val="1"/>
      <w:marLeft w:val="0"/>
      <w:marRight w:val="0"/>
      <w:marTop w:val="0"/>
      <w:marBottom w:val="0"/>
      <w:divBdr>
        <w:top w:val="none" w:sz="0" w:space="0" w:color="auto"/>
        <w:left w:val="none" w:sz="0" w:space="0" w:color="auto"/>
        <w:bottom w:val="none" w:sz="0" w:space="0" w:color="auto"/>
        <w:right w:val="none" w:sz="0" w:space="0" w:color="auto"/>
      </w:divBdr>
    </w:div>
    <w:div w:id="721057522">
      <w:bodyDiv w:val="1"/>
      <w:marLeft w:val="0"/>
      <w:marRight w:val="0"/>
      <w:marTop w:val="0"/>
      <w:marBottom w:val="0"/>
      <w:divBdr>
        <w:top w:val="none" w:sz="0" w:space="0" w:color="auto"/>
        <w:left w:val="none" w:sz="0" w:space="0" w:color="auto"/>
        <w:bottom w:val="none" w:sz="0" w:space="0" w:color="auto"/>
        <w:right w:val="none" w:sz="0" w:space="0" w:color="auto"/>
      </w:divBdr>
    </w:div>
    <w:div w:id="725841073">
      <w:bodyDiv w:val="1"/>
      <w:marLeft w:val="0"/>
      <w:marRight w:val="0"/>
      <w:marTop w:val="0"/>
      <w:marBottom w:val="0"/>
      <w:divBdr>
        <w:top w:val="none" w:sz="0" w:space="0" w:color="auto"/>
        <w:left w:val="none" w:sz="0" w:space="0" w:color="auto"/>
        <w:bottom w:val="none" w:sz="0" w:space="0" w:color="auto"/>
        <w:right w:val="none" w:sz="0" w:space="0" w:color="auto"/>
      </w:divBdr>
    </w:div>
    <w:div w:id="763721198">
      <w:bodyDiv w:val="1"/>
      <w:marLeft w:val="0"/>
      <w:marRight w:val="0"/>
      <w:marTop w:val="0"/>
      <w:marBottom w:val="0"/>
      <w:divBdr>
        <w:top w:val="none" w:sz="0" w:space="0" w:color="auto"/>
        <w:left w:val="none" w:sz="0" w:space="0" w:color="auto"/>
        <w:bottom w:val="none" w:sz="0" w:space="0" w:color="auto"/>
        <w:right w:val="none" w:sz="0" w:space="0" w:color="auto"/>
      </w:divBdr>
    </w:div>
    <w:div w:id="778140616">
      <w:bodyDiv w:val="1"/>
      <w:marLeft w:val="0"/>
      <w:marRight w:val="0"/>
      <w:marTop w:val="0"/>
      <w:marBottom w:val="0"/>
      <w:divBdr>
        <w:top w:val="none" w:sz="0" w:space="0" w:color="auto"/>
        <w:left w:val="none" w:sz="0" w:space="0" w:color="auto"/>
        <w:bottom w:val="none" w:sz="0" w:space="0" w:color="auto"/>
        <w:right w:val="none" w:sz="0" w:space="0" w:color="auto"/>
      </w:divBdr>
    </w:div>
    <w:div w:id="780998896">
      <w:bodyDiv w:val="1"/>
      <w:marLeft w:val="0"/>
      <w:marRight w:val="0"/>
      <w:marTop w:val="0"/>
      <w:marBottom w:val="0"/>
      <w:divBdr>
        <w:top w:val="none" w:sz="0" w:space="0" w:color="auto"/>
        <w:left w:val="none" w:sz="0" w:space="0" w:color="auto"/>
        <w:bottom w:val="none" w:sz="0" w:space="0" w:color="auto"/>
        <w:right w:val="none" w:sz="0" w:space="0" w:color="auto"/>
      </w:divBdr>
    </w:div>
    <w:div w:id="792863714">
      <w:bodyDiv w:val="1"/>
      <w:marLeft w:val="0"/>
      <w:marRight w:val="0"/>
      <w:marTop w:val="0"/>
      <w:marBottom w:val="0"/>
      <w:divBdr>
        <w:top w:val="none" w:sz="0" w:space="0" w:color="auto"/>
        <w:left w:val="none" w:sz="0" w:space="0" w:color="auto"/>
        <w:bottom w:val="none" w:sz="0" w:space="0" w:color="auto"/>
        <w:right w:val="none" w:sz="0" w:space="0" w:color="auto"/>
      </w:divBdr>
    </w:div>
    <w:div w:id="808665172">
      <w:bodyDiv w:val="1"/>
      <w:marLeft w:val="0"/>
      <w:marRight w:val="0"/>
      <w:marTop w:val="0"/>
      <w:marBottom w:val="0"/>
      <w:divBdr>
        <w:top w:val="none" w:sz="0" w:space="0" w:color="auto"/>
        <w:left w:val="none" w:sz="0" w:space="0" w:color="auto"/>
        <w:bottom w:val="none" w:sz="0" w:space="0" w:color="auto"/>
        <w:right w:val="none" w:sz="0" w:space="0" w:color="auto"/>
      </w:divBdr>
    </w:div>
    <w:div w:id="809514977">
      <w:bodyDiv w:val="1"/>
      <w:marLeft w:val="0"/>
      <w:marRight w:val="0"/>
      <w:marTop w:val="0"/>
      <w:marBottom w:val="0"/>
      <w:divBdr>
        <w:top w:val="none" w:sz="0" w:space="0" w:color="auto"/>
        <w:left w:val="none" w:sz="0" w:space="0" w:color="auto"/>
        <w:bottom w:val="none" w:sz="0" w:space="0" w:color="auto"/>
        <w:right w:val="none" w:sz="0" w:space="0" w:color="auto"/>
      </w:divBdr>
    </w:div>
    <w:div w:id="849179919">
      <w:bodyDiv w:val="1"/>
      <w:marLeft w:val="0"/>
      <w:marRight w:val="0"/>
      <w:marTop w:val="0"/>
      <w:marBottom w:val="0"/>
      <w:divBdr>
        <w:top w:val="none" w:sz="0" w:space="0" w:color="auto"/>
        <w:left w:val="none" w:sz="0" w:space="0" w:color="auto"/>
        <w:bottom w:val="none" w:sz="0" w:space="0" w:color="auto"/>
        <w:right w:val="none" w:sz="0" w:space="0" w:color="auto"/>
      </w:divBdr>
    </w:div>
    <w:div w:id="860239641">
      <w:bodyDiv w:val="1"/>
      <w:marLeft w:val="0"/>
      <w:marRight w:val="0"/>
      <w:marTop w:val="0"/>
      <w:marBottom w:val="0"/>
      <w:divBdr>
        <w:top w:val="none" w:sz="0" w:space="0" w:color="auto"/>
        <w:left w:val="none" w:sz="0" w:space="0" w:color="auto"/>
        <w:bottom w:val="none" w:sz="0" w:space="0" w:color="auto"/>
        <w:right w:val="none" w:sz="0" w:space="0" w:color="auto"/>
      </w:divBdr>
    </w:div>
    <w:div w:id="889338214">
      <w:bodyDiv w:val="1"/>
      <w:marLeft w:val="0"/>
      <w:marRight w:val="0"/>
      <w:marTop w:val="0"/>
      <w:marBottom w:val="0"/>
      <w:divBdr>
        <w:top w:val="none" w:sz="0" w:space="0" w:color="auto"/>
        <w:left w:val="none" w:sz="0" w:space="0" w:color="auto"/>
        <w:bottom w:val="none" w:sz="0" w:space="0" w:color="auto"/>
        <w:right w:val="none" w:sz="0" w:space="0" w:color="auto"/>
      </w:divBdr>
    </w:div>
    <w:div w:id="913859602">
      <w:bodyDiv w:val="1"/>
      <w:marLeft w:val="0"/>
      <w:marRight w:val="0"/>
      <w:marTop w:val="0"/>
      <w:marBottom w:val="0"/>
      <w:divBdr>
        <w:top w:val="none" w:sz="0" w:space="0" w:color="auto"/>
        <w:left w:val="none" w:sz="0" w:space="0" w:color="auto"/>
        <w:bottom w:val="none" w:sz="0" w:space="0" w:color="auto"/>
        <w:right w:val="none" w:sz="0" w:space="0" w:color="auto"/>
      </w:divBdr>
    </w:div>
    <w:div w:id="925916566">
      <w:bodyDiv w:val="1"/>
      <w:marLeft w:val="0"/>
      <w:marRight w:val="0"/>
      <w:marTop w:val="0"/>
      <w:marBottom w:val="0"/>
      <w:divBdr>
        <w:top w:val="none" w:sz="0" w:space="0" w:color="auto"/>
        <w:left w:val="none" w:sz="0" w:space="0" w:color="auto"/>
        <w:bottom w:val="none" w:sz="0" w:space="0" w:color="auto"/>
        <w:right w:val="none" w:sz="0" w:space="0" w:color="auto"/>
      </w:divBdr>
    </w:div>
    <w:div w:id="944118314">
      <w:bodyDiv w:val="1"/>
      <w:marLeft w:val="0"/>
      <w:marRight w:val="0"/>
      <w:marTop w:val="0"/>
      <w:marBottom w:val="0"/>
      <w:divBdr>
        <w:top w:val="none" w:sz="0" w:space="0" w:color="auto"/>
        <w:left w:val="none" w:sz="0" w:space="0" w:color="auto"/>
        <w:bottom w:val="none" w:sz="0" w:space="0" w:color="auto"/>
        <w:right w:val="none" w:sz="0" w:space="0" w:color="auto"/>
      </w:divBdr>
    </w:div>
    <w:div w:id="964695367">
      <w:bodyDiv w:val="1"/>
      <w:marLeft w:val="0"/>
      <w:marRight w:val="0"/>
      <w:marTop w:val="0"/>
      <w:marBottom w:val="0"/>
      <w:divBdr>
        <w:top w:val="none" w:sz="0" w:space="0" w:color="auto"/>
        <w:left w:val="none" w:sz="0" w:space="0" w:color="auto"/>
        <w:bottom w:val="none" w:sz="0" w:space="0" w:color="auto"/>
        <w:right w:val="none" w:sz="0" w:space="0" w:color="auto"/>
      </w:divBdr>
    </w:div>
    <w:div w:id="1002783973">
      <w:bodyDiv w:val="1"/>
      <w:marLeft w:val="0"/>
      <w:marRight w:val="0"/>
      <w:marTop w:val="0"/>
      <w:marBottom w:val="0"/>
      <w:divBdr>
        <w:top w:val="none" w:sz="0" w:space="0" w:color="auto"/>
        <w:left w:val="none" w:sz="0" w:space="0" w:color="auto"/>
        <w:bottom w:val="none" w:sz="0" w:space="0" w:color="auto"/>
        <w:right w:val="none" w:sz="0" w:space="0" w:color="auto"/>
      </w:divBdr>
    </w:div>
    <w:div w:id="1054042324">
      <w:bodyDiv w:val="1"/>
      <w:marLeft w:val="0"/>
      <w:marRight w:val="0"/>
      <w:marTop w:val="0"/>
      <w:marBottom w:val="0"/>
      <w:divBdr>
        <w:top w:val="none" w:sz="0" w:space="0" w:color="auto"/>
        <w:left w:val="none" w:sz="0" w:space="0" w:color="auto"/>
        <w:bottom w:val="none" w:sz="0" w:space="0" w:color="auto"/>
        <w:right w:val="none" w:sz="0" w:space="0" w:color="auto"/>
      </w:divBdr>
    </w:div>
    <w:div w:id="1054498753">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64453314">
      <w:bodyDiv w:val="1"/>
      <w:marLeft w:val="0"/>
      <w:marRight w:val="0"/>
      <w:marTop w:val="0"/>
      <w:marBottom w:val="0"/>
      <w:divBdr>
        <w:top w:val="none" w:sz="0" w:space="0" w:color="auto"/>
        <w:left w:val="none" w:sz="0" w:space="0" w:color="auto"/>
        <w:bottom w:val="none" w:sz="0" w:space="0" w:color="auto"/>
        <w:right w:val="none" w:sz="0" w:space="0" w:color="auto"/>
      </w:divBdr>
    </w:div>
    <w:div w:id="1085764500">
      <w:bodyDiv w:val="1"/>
      <w:marLeft w:val="0"/>
      <w:marRight w:val="0"/>
      <w:marTop w:val="0"/>
      <w:marBottom w:val="0"/>
      <w:divBdr>
        <w:top w:val="none" w:sz="0" w:space="0" w:color="auto"/>
        <w:left w:val="none" w:sz="0" w:space="0" w:color="auto"/>
        <w:bottom w:val="none" w:sz="0" w:space="0" w:color="auto"/>
        <w:right w:val="none" w:sz="0" w:space="0" w:color="auto"/>
      </w:divBdr>
    </w:div>
    <w:div w:id="1105422952">
      <w:bodyDiv w:val="1"/>
      <w:marLeft w:val="0"/>
      <w:marRight w:val="0"/>
      <w:marTop w:val="0"/>
      <w:marBottom w:val="0"/>
      <w:divBdr>
        <w:top w:val="none" w:sz="0" w:space="0" w:color="auto"/>
        <w:left w:val="none" w:sz="0" w:space="0" w:color="auto"/>
        <w:bottom w:val="none" w:sz="0" w:space="0" w:color="auto"/>
        <w:right w:val="none" w:sz="0" w:space="0" w:color="auto"/>
      </w:divBdr>
    </w:div>
    <w:div w:id="1149244209">
      <w:bodyDiv w:val="1"/>
      <w:marLeft w:val="0"/>
      <w:marRight w:val="0"/>
      <w:marTop w:val="0"/>
      <w:marBottom w:val="0"/>
      <w:divBdr>
        <w:top w:val="none" w:sz="0" w:space="0" w:color="auto"/>
        <w:left w:val="none" w:sz="0" w:space="0" w:color="auto"/>
        <w:bottom w:val="none" w:sz="0" w:space="0" w:color="auto"/>
        <w:right w:val="none" w:sz="0" w:space="0" w:color="auto"/>
      </w:divBdr>
    </w:div>
    <w:div w:id="1178154684">
      <w:bodyDiv w:val="1"/>
      <w:marLeft w:val="0"/>
      <w:marRight w:val="0"/>
      <w:marTop w:val="0"/>
      <w:marBottom w:val="0"/>
      <w:divBdr>
        <w:top w:val="none" w:sz="0" w:space="0" w:color="auto"/>
        <w:left w:val="none" w:sz="0" w:space="0" w:color="auto"/>
        <w:bottom w:val="none" w:sz="0" w:space="0" w:color="auto"/>
        <w:right w:val="none" w:sz="0" w:space="0" w:color="auto"/>
      </w:divBdr>
    </w:div>
    <w:div w:id="1180582448">
      <w:bodyDiv w:val="1"/>
      <w:marLeft w:val="0"/>
      <w:marRight w:val="0"/>
      <w:marTop w:val="0"/>
      <w:marBottom w:val="0"/>
      <w:divBdr>
        <w:top w:val="none" w:sz="0" w:space="0" w:color="auto"/>
        <w:left w:val="none" w:sz="0" w:space="0" w:color="auto"/>
        <w:bottom w:val="none" w:sz="0" w:space="0" w:color="auto"/>
        <w:right w:val="none" w:sz="0" w:space="0" w:color="auto"/>
      </w:divBdr>
    </w:div>
    <w:div w:id="1207908983">
      <w:bodyDiv w:val="1"/>
      <w:marLeft w:val="0"/>
      <w:marRight w:val="0"/>
      <w:marTop w:val="0"/>
      <w:marBottom w:val="0"/>
      <w:divBdr>
        <w:top w:val="none" w:sz="0" w:space="0" w:color="auto"/>
        <w:left w:val="none" w:sz="0" w:space="0" w:color="auto"/>
        <w:bottom w:val="none" w:sz="0" w:space="0" w:color="auto"/>
        <w:right w:val="none" w:sz="0" w:space="0" w:color="auto"/>
      </w:divBdr>
    </w:div>
    <w:div w:id="1211964609">
      <w:bodyDiv w:val="1"/>
      <w:marLeft w:val="0"/>
      <w:marRight w:val="0"/>
      <w:marTop w:val="0"/>
      <w:marBottom w:val="0"/>
      <w:divBdr>
        <w:top w:val="none" w:sz="0" w:space="0" w:color="auto"/>
        <w:left w:val="none" w:sz="0" w:space="0" w:color="auto"/>
        <w:bottom w:val="none" w:sz="0" w:space="0" w:color="auto"/>
        <w:right w:val="none" w:sz="0" w:space="0" w:color="auto"/>
      </w:divBdr>
    </w:div>
    <w:div w:id="1230111549">
      <w:bodyDiv w:val="1"/>
      <w:marLeft w:val="0"/>
      <w:marRight w:val="0"/>
      <w:marTop w:val="0"/>
      <w:marBottom w:val="0"/>
      <w:divBdr>
        <w:top w:val="none" w:sz="0" w:space="0" w:color="auto"/>
        <w:left w:val="none" w:sz="0" w:space="0" w:color="auto"/>
        <w:bottom w:val="none" w:sz="0" w:space="0" w:color="auto"/>
        <w:right w:val="none" w:sz="0" w:space="0" w:color="auto"/>
      </w:divBdr>
    </w:div>
    <w:div w:id="1236671668">
      <w:bodyDiv w:val="1"/>
      <w:marLeft w:val="0"/>
      <w:marRight w:val="0"/>
      <w:marTop w:val="0"/>
      <w:marBottom w:val="0"/>
      <w:divBdr>
        <w:top w:val="none" w:sz="0" w:space="0" w:color="auto"/>
        <w:left w:val="none" w:sz="0" w:space="0" w:color="auto"/>
        <w:bottom w:val="none" w:sz="0" w:space="0" w:color="auto"/>
        <w:right w:val="none" w:sz="0" w:space="0" w:color="auto"/>
      </w:divBdr>
    </w:div>
    <w:div w:id="1238594407">
      <w:bodyDiv w:val="1"/>
      <w:marLeft w:val="0"/>
      <w:marRight w:val="0"/>
      <w:marTop w:val="0"/>
      <w:marBottom w:val="0"/>
      <w:divBdr>
        <w:top w:val="none" w:sz="0" w:space="0" w:color="auto"/>
        <w:left w:val="none" w:sz="0" w:space="0" w:color="auto"/>
        <w:bottom w:val="none" w:sz="0" w:space="0" w:color="auto"/>
        <w:right w:val="none" w:sz="0" w:space="0" w:color="auto"/>
      </w:divBdr>
    </w:div>
    <w:div w:id="1248419838">
      <w:bodyDiv w:val="1"/>
      <w:marLeft w:val="0"/>
      <w:marRight w:val="0"/>
      <w:marTop w:val="0"/>
      <w:marBottom w:val="0"/>
      <w:divBdr>
        <w:top w:val="none" w:sz="0" w:space="0" w:color="auto"/>
        <w:left w:val="none" w:sz="0" w:space="0" w:color="auto"/>
        <w:bottom w:val="none" w:sz="0" w:space="0" w:color="auto"/>
        <w:right w:val="none" w:sz="0" w:space="0" w:color="auto"/>
      </w:divBdr>
    </w:div>
    <w:div w:id="1251814064">
      <w:bodyDiv w:val="1"/>
      <w:marLeft w:val="0"/>
      <w:marRight w:val="0"/>
      <w:marTop w:val="0"/>
      <w:marBottom w:val="0"/>
      <w:divBdr>
        <w:top w:val="none" w:sz="0" w:space="0" w:color="auto"/>
        <w:left w:val="none" w:sz="0" w:space="0" w:color="auto"/>
        <w:bottom w:val="none" w:sz="0" w:space="0" w:color="auto"/>
        <w:right w:val="none" w:sz="0" w:space="0" w:color="auto"/>
      </w:divBdr>
    </w:div>
    <w:div w:id="1256940584">
      <w:bodyDiv w:val="1"/>
      <w:marLeft w:val="0"/>
      <w:marRight w:val="0"/>
      <w:marTop w:val="0"/>
      <w:marBottom w:val="0"/>
      <w:divBdr>
        <w:top w:val="none" w:sz="0" w:space="0" w:color="auto"/>
        <w:left w:val="none" w:sz="0" w:space="0" w:color="auto"/>
        <w:bottom w:val="none" w:sz="0" w:space="0" w:color="auto"/>
        <w:right w:val="none" w:sz="0" w:space="0" w:color="auto"/>
      </w:divBdr>
    </w:div>
    <w:div w:id="1284193363">
      <w:bodyDiv w:val="1"/>
      <w:marLeft w:val="0"/>
      <w:marRight w:val="0"/>
      <w:marTop w:val="0"/>
      <w:marBottom w:val="0"/>
      <w:divBdr>
        <w:top w:val="none" w:sz="0" w:space="0" w:color="auto"/>
        <w:left w:val="none" w:sz="0" w:space="0" w:color="auto"/>
        <w:bottom w:val="none" w:sz="0" w:space="0" w:color="auto"/>
        <w:right w:val="none" w:sz="0" w:space="0" w:color="auto"/>
      </w:divBdr>
    </w:div>
    <w:div w:id="1285844296">
      <w:bodyDiv w:val="1"/>
      <w:marLeft w:val="0"/>
      <w:marRight w:val="0"/>
      <w:marTop w:val="0"/>
      <w:marBottom w:val="0"/>
      <w:divBdr>
        <w:top w:val="none" w:sz="0" w:space="0" w:color="auto"/>
        <w:left w:val="none" w:sz="0" w:space="0" w:color="auto"/>
        <w:bottom w:val="none" w:sz="0" w:space="0" w:color="auto"/>
        <w:right w:val="none" w:sz="0" w:space="0" w:color="auto"/>
      </w:divBdr>
    </w:div>
    <w:div w:id="1287784051">
      <w:bodyDiv w:val="1"/>
      <w:marLeft w:val="0"/>
      <w:marRight w:val="0"/>
      <w:marTop w:val="0"/>
      <w:marBottom w:val="0"/>
      <w:divBdr>
        <w:top w:val="none" w:sz="0" w:space="0" w:color="auto"/>
        <w:left w:val="none" w:sz="0" w:space="0" w:color="auto"/>
        <w:bottom w:val="none" w:sz="0" w:space="0" w:color="auto"/>
        <w:right w:val="none" w:sz="0" w:space="0" w:color="auto"/>
      </w:divBdr>
    </w:div>
    <w:div w:id="1299650168">
      <w:bodyDiv w:val="1"/>
      <w:marLeft w:val="0"/>
      <w:marRight w:val="0"/>
      <w:marTop w:val="0"/>
      <w:marBottom w:val="0"/>
      <w:divBdr>
        <w:top w:val="none" w:sz="0" w:space="0" w:color="auto"/>
        <w:left w:val="none" w:sz="0" w:space="0" w:color="auto"/>
        <w:bottom w:val="none" w:sz="0" w:space="0" w:color="auto"/>
        <w:right w:val="none" w:sz="0" w:space="0" w:color="auto"/>
      </w:divBdr>
    </w:div>
    <w:div w:id="1309629878">
      <w:bodyDiv w:val="1"/>
      <w:marLeft w:val="0"/>
      <w:marRight w:val="0"/>
      <w:marTop w:val="0"/>
      <w:marBottom w:val="0"/>
      <w:divBdr>
        <w:top w:val="none" w:sz="0" w:space="0" w:color="auto"/>
        <w:left w:val="none" w:sz="0" w:space="0" w:color="auto"/>
        <w:bottom w:val="none" w:sz="0" w:space="0" w:color="auto"/>
        <w:right w:val="none" w:sz="0" w:space="0" w:color="auto"/>
      </w:divBdr>
    </w:div>
    <w:div w:id="1363902084">
      <w:bodyDiv w:val="1"/>
      <w:marLeft w:val="0"/>
      <w:marRight w:val="0"/>
      <w:marTop w:val="0"/>
      <w:marBottom w:val="0"/>
      <w:divBdr>
        <w:top w:val="none" w:sz="0" w:space="0" w:color="auto"/>
        <w:left w:val="none" w:sz="0" w:space="0" w:color="auto"/>
        <w:bottom w:val="none" w:sz="0" w:space="0" w:color="auto"/>
        <w:right w:val="none" w:sz="0" w:space="0" w:color="auto"/>
      </w:divBdr>
    </w:div>
    <w:div w:id="1379889190">
      <w:bodyDiv w:val="1"/>
      <w:marLeft w:val="0"/>
      <w:marRight w:val="0"/>
      <w:marTop w:val="0"/>
      <w:marBottom w:val="0"/>
      <w:divBdr>
        <w:top w:val="none" w:sz="0" w:space="0" w:color="auto"/>
        <w:left w:val="none" w:sz="0" w:space="0" w:color="auto"/>
        <w:bottom w:val="none" w:sz="0" w:space="0" w:color="auto"/>
        <w:right w:val="none" w:sz="0" w:space="0" w:color="auto"/>
      </w:divBdr>
    </w:div>
    <w:div w:id="1394308964">
      <w:bodyDiv w:val="1"/>
      <w:marLeft w:val="0"/>
      <w:marRight w:val="0"/>
      <w:marTop w:val="0"/>
      <w:marBottom w:val="0"/>
      <w:divBdr>
        <w:top w:val="none" w:sz="0" w:space="0" w:color="auto"/>
        <w:left w:val="none" w:sz="0" w:space="0" w:color="auto"/>
        <w:bottom w:val="none" w:sz="0" w:space="0" w:color="auto"/>
        <w:right w:val="none" w:sz="0" w:space="0" w:color="auto"/>
      </w:divBdr>
    </w:div>
    <w:div w:id="1431589158">
      <w:bodyDiv w:val="1"/>
      <w:marLeft w:val="0"/>
      <w:marRight w:val="0"/>
      <w:marTop w:val="0"/>
      <w:marBottom w:val="0"/>
      <w:divBdr>
        <w:top w:val="none" w:sz="0" w:space="0" w:color="auto"/>
        <w:left w:val="none" w:sz="0" w:space="0" w:color="auto"/>
        <w:bottom w:val="none" w:sz="0" w:space="0" w:color="auto"/>
        <w:right w:val="none" w:sz="0" w:space="0" w:color="auto"/>
      </w:divBdr>
    </w:div>
    <w:div w:id="1435056024">
      <w:bodyDiv w:val="1"/>
      <w:marLeft w:val="0"/>
      <w:marRight w:val="0"/>
      <w:marTop w:val="0"/>
      <w:marBottom w:val="0"/>
      <w:divBdr>
        <w:top w:val="none" w:sz="0" w:space="0" w:color="auto"/>
        <w:left w:val="none" w:sz="0" w:space="0" w:color="auto"/>
        <w:bottom w:val="none" w:sz="0" w:space="0" w:color="auto"/>
        <w:right w:val="none" w:sz="0" w:space="0" w:color="auto"/>
      </w:divBdr>
    </w:div>
    <w:div w:id="1449812371">
      <w:bodyDiv w:val="1"/>
      <w:marLeft w:val="0"/>
      <w:marRight w:val="0"/>
      <w:marTop w:val="0"/>
      <w:marBottom w:val="0"/>
      <w:divBdr>
        <w:top w:val="none" w:sz="0" w:space="0" w:color="auto"/>
        <w:left w:val="none" w:sz="0" w:space="0" w:color="auto"/>
        <w:bottom w:val="none" w:sz="0" w:space="0" w:color="auto"/>
        <w:right w:val="none" w:sz="0" w:space="0" w:color="auto"/>
      </w:divBdr>
    </w:div>
    <w:div w:id="1465153436">
      <w:bodyDiv w:val="1"/>
      <w:marLeft w:val="0"/>
      <w:marRight w:val="0"/>
      <w:marTop w:val="0"/>
      <w:marBottom w:val="0"/>
      <w:divBdr>
        <w:top w:val="none" w:sz="0" w:space="0" w:color="auto"/>
        <w:left w:val="none" w:sz="0" w:space="0" w:color="auto"/>
        <w:bottom w:val="none" w:sz="0" w:space="0" w:color="auto"/>
        <w:right w:val="none" w:sz="0" w:space="0" w:color="auto"/>
      </w:divBdr>
    </w:div>
    <w:div w:id="1521967722">
      <w:bodyDiv w:val="1"/>
      <w:marLeft w:val="0"/>
      <w:marRight w:val="0"/>
      <w:marTop w:val="0"/>
      <w:marBottom w:val="0"/>
      <w:divBdr>
        <w:top w:val="none" w:sz="0" w:space="0" w:color="auto"/>
        <w:left w:val="none" w:sz="0" w:space="0" w:color="auto"/>
        <w:bottom w:val="none" w:sz="0" w:space="0" w:color="auto"/>
        <w:right w:val="none" w:sz="0" w:space="0" w:color="auto"/>
      </w:divBdr>
    </w:div>
    <w:div w:id="1530221430">
      <w:bodyDiv w:val="1"/>
      <w:marLeft w:val="0"/>
      <w:marRight w:val="0"/>
      <w:marTop w:val="0"/>
      <w:marBottom w:val="0"/>
      <w:divBdr>
        <w:top w:val="none" w:sz="0" w:space="0" w:color="auto"/>
        <w:left w:val="none" w:sz="0" w:space="0" w:color="auto"/>
        <w:bottom w:val="none" w:sz="0" w:space="0" w:color="auto"/>
        <w:right w:val="none" w:sz="0" w:space="0" w:color="auto"/>
      </w:divBdr>
    </w:div>
    <w:div w:id="1533810613">
      <w:bodyDiv w:val="1"/>
      <w:marLeft w:val="0"/>
      <w:marRight w:val="0"/>
      <w:marTop w:val="0"/>
      <w:marBottom w:val="0"/>
      <w:divBdr>
        <w:top w:val="none" w:sz="0" w:space="0" w:color="auto"/>
        <w:left w:val="none" w:sz="0" w:space="0" w:color="auto"/>
        <w:bottom w:val="none" w:sz="0" w:space="0" w:color="auto"/>
        <w:right w:val="none" w:sz="0" w:space="0" w:color="auto"/>
      </w:divBdr>
    </w:div>
    <w:div w:id="1582711052">
      <w:bodyDiv w:val="1"/>
      <w:marLeft w:val="0"/>
      <w:marRight w:val="0"/>
      <w:marTop w:val="0"/>
      <w:marBottom w:val="0"/>
      <w:divBdr>
        <w:top w:val="none" w:sz="0" w:space="0" w:color="auto"/>
        <w:left w:val="none" w:sz="0" w:space="0" w:color="auto"/>
        <w:bottom w:val="none" w:sz="0" w:space="0" w:color="auto"/>
        <w:right w:val="none" w:sz="0" w:space="0" w:color="auto"/>
      </w:divBdr>
    </w:div>
    <w:div w:id="1608394048">
      <w:bodyDiv w:val="1"/>
      <w:marLeft w:val="0"/>
      <w:marRight w:val="0"/>
      <w:marTop w:val="0"/>
      <w:marBottom w:val="0"/>
      <w:divBdr>
        <w:top w:val="none" w:sz="0" w:space="0" w:color="auto"/>
        <w:left w:val="none" w:sz="0" w:space="0" w:color="auto"/>
        <w:bottom w:val="none" w:sz="0" w:space="0" w:color="auto"/>
        <w:right w:val="none" w:sz="0" w:space="0" w:color="auto"/>
      </w:divBdr>
    </w:div>
    <w:div w:id="1609242141">
      <w:bodyDiv w:val="1"/>
      <w:marLeft w:val="0"/>
      <w:marRight w:val="0"/>
      <w:marTop w:val="0"/>
      <w:marBottom w:val="0"/>
      <w:divBdr>
        <w:top w:val="none" w:sz="0" w:space="0" w:color="auto"/>
        <w:left w:val="none" w:sz="0" w:space="0" w:color="auto"/>
        <w:bottom w:val="none" w:sz="0" w:space="0" w:color="auto"/>
        <w:right w:val="none" w:sz="0" w:space="0" w:color="auto"/>
      </w:divBdr>
    </w:div>
    <w:div w:id="1638410664">
      <w:bodyDiv w:val="1"/>
      <w:marLeft w:val="0"/>
      <w:marRight w:val="0"/>
      <w:marTop w:val="0"/>
      <w:marBottom w:val="0"/>
      <w:divBdr>
        <w:top w:val="none" w:sz="0" w:space="0" w:color="auto"/>
        <w:left w:val="none" w:sz="0" w:space="0" w:color="auto"/>
        <w:bottom w:val="none" w:sz="0" w:space="0" w:color="auto"/>
        <w:right w:val="none" w:sz="0" w:space="0" w:color="auto"/>
      </w:divBdr>
    </w:div>
    <w:div w:id="1651590624">
      <w:bodyDiv w:val="1"/>
      <w:marLeft w:val="0"/>
      <w:marRight w:val="0"/>
      <w:marTop w:val="0"/>
      <w:marBottom w:val="0"/>
      <w:divBdr>
        <w:top w:val="none" w:sz="0" w:space="0" w:color="auto"/>
        <w:left w:val="none" w:sz="0" w:space="0" w:color="auto"/>
        <w:bottom w:val="none" w:sz="0" w:space="0" w:color="auto"/>
        <w:right w:val="none" w:sz="0" w:space="0" w:color="auto"/>
      </w:divBdr>
    </w:div>
    <w:div w:id="1676608940">
      <w:bodyDiv w:val="1"/>
      <w:marLeft w:val="0"/>
      <w:marRight w:val="0"/>
      <w:marTop w:val="0"/>
      <w:marBottom w:val="0"/>
      <w:divBdr>
        <w:top w:val="none" w:sz="0" w:space="0" w:color="auto"/>
        <w:left w:val="none" w:sz="0" w:space="0" w:color="auto"/>
        <w:bottom w:val="none" w:sz="0" w:space="0" w:color="auto"/>
        <w:right w:val="none" w:sz="0" w:space="0" w:color="auto"/>
      </w:divBdr>
    </w:div>
    <w:div w:id="1686057823">
      <w:bodyDiv w:val="1"/>
      <w:marLeft w:val="0"/>
      <w:marRight w:val="0"/>
      <w:marTop w:val="0"/>
      <w:marBottom w:val="0"/>
      <w:divBdr>
        <w:top w:val="none" w:sz="0" w:space="0" w:color="auto"/>
        <w:left w:val="none" w:sz="0" w:space="0" w:color="auto"/>
        <w:bottom w:val="none" w:sz="0" w:space="0" w:color="auto"/>
        <w:right w:val="none" w:sz="0" w:space="0" w:color="auto"/>
      </w:divBdr>
    </w:div>
    <w:div w:id="1713771886">
      <w:bodyDiv w:val="1"/>
      <w:marLeft w:val="0"/>
      <w:marRight w:val="0"/>
      <w:marTop w:val="0"/>
      <w:marBottom w:val="0"/>
      <w:divBdr>
        <w:top w:val="none" w:sz="0" w:space="0" w:color="auto"/>
        <w:left w:val="none" w:sz="0" w:space="0" w:color="auto"/>
        <w:bottom w:val="none" w:sz="0" w:space="0" w:color="auto"/>
        <w:right w:val="none" w:sz="0" w:space="0" w:color="auto"/>
      </w:divBdr>
    </w:div>
    <w:div w:id="1740515700">
      <w:bodyDiv w:val="1"/>
      <w:marLeft w:val="0"/>
      <w:marRight w:val="0"/>
      <w:marTop w:val="0"/>
      <w:marBottom w:val="0"/>
      <w:divBdr>
        <w:top w:val="none" w:sz="0" w:space="0" w:color="auto"/>
        <w:left w:val="none" w:sz="0" w:space="0" w:color="auto"/>
        <w:bottom w:val="none" w:sz="0" w:space="0" w:color="auto"/>
        <w:right w:val="none" w:sz="0" w:space="0" w:color="auto"/>
      </w:divBdr>
    </w:div>
    <w:div w:id="1748571313">
      <w:bodyDiv w:val="1"/>
      <w:marLeft w:val="0"/>
      <w:marRight w:val="0"/>
      <w:marTop w:val="0"/>
      <w:marBottom w:val="0"/>
      <w:divBdr>
        <w:top w:val="none" w:sz="0" w:space="0" w:color="auto"/>
        <w:left w:val="none" w:sz="0" w:space="0" w:color="auto"/>
        <w:bottom w:val="none" w:sz="0" w:space="0" w:color="auto"/>
        <w:right w:val="none" w:sz="0" w:space="0" w:color="auto"/>
      </w:divBdr>
    </w:div>
    <w:div w:id="1758356269">
      <w:bodyDiv w:val="1"/>
      <w:marLeft w:val="0"/>
      <w:marRight w:val="0"/>
      <w:marTop w:val="0"/>
      <w:marBottom w:val="0"/>
      <w:divBdr>
        <w:top w:val="none" w:sz="0" w:space="0" w:color="auto"/>
        <w:left w:val="none" w:sz="0" w:space="0" w:color="auto"/>
        <w:bottom w:val="none" w:sz="0" w:space="0" w:color="auto"/>
        <w:right w:val="none" w:sz="0" w:space="0" w:color="auto"/>
      </w:divBdr>
    </w:div>
    <w:div w:id="1787967126">
      <w:bodyDiv w:val="1"/>
      <w:marLeft w:val="0"/>
      <w:marRight w:val="0"/>
      <w:marTop w:val="0"/>
      <w:marBottom w:val="0"/>
      <w:divBdr>
        <w:top w:val="none" w:sz="0" w:space="0" w:color="auto"/>
        <w:left w:val="none" w:sz="0" w:space="0" w:color="auto"/>
        <w:bottom w:val="none" w:sz="0" w:space="0" w:color="auto"/>
        <w:right w:val="none" w:sz="0" w:space="0" w:color="auto"/>
      </w:divBdr>
    </w:div>
    <w:div w:id="1792018618">
      <w:bodyDiv w:val="1"/>
      <w:marLeft w:val="0"/>
      <w:marRight w:val="0"/>
      <w:marTop w:val="0"/>
      <w:marBottom w:val="0"/>
      <w:divBdr>
        <w:top w:val="none" w:sz="0" w:space="0" w:color="auto"/>
        <w:left w:val="none" w:sz="0" w:space="0" w:color="auto"/>
        <w:bottom w:val="none" w:sz="0" w:space="0" w:color="auto"/>
        <w:right w:val="none" w:sz="0" w:space="0" w:color="auto"/>
      </w:divBdr>
    </w:div>
    <w:div w:id="1840850370">
      <w:bodyDiv w:val="1"/>
      <w:marLeft w:val="0"/>
      <w:marRight w:val="0"/>
      <w:marTop w:val="0"/>
      <w:marBottom w:val="0"/>
      <w:divBdr>
        <w:top w:val="none" w:sz="0" w:space="0" w:color="auto"/>
        <w:left w:val="none" w:sz="0" w:space="0" w:color="auto"/>
        <w:bottom w:val="none" w:sz="0" w:space="0" w:color="auto"/>
        <w:right w:val="none" w:sz="0" w:space="0" w:color="auto"/>
      </w:divBdr>
    </w:div>
    <w:div w:id="1841775235">
      <w:bodyDiv w:val="1"/>
      <w:marLeft w:val="0"/>
      <w:marRight w:val="0"/>
      <w:marTop w:val="0"/>
      <w:marBottom w:val="0"/>
      <w:divBdr>
        <w:top w:val="none" w:sz="0" w:space="0" w:color="auto"/>
        <w:left w:val="none" w:sz="0" w:space="0" w:color="auto"/>
        <w:bottom w:val="none" w:sz="0" w:space="0" w:color="auto"/>
        <w:right w:val="none" w:sz="0" w:space="0" w:color="auto"/>
      </w:divBdr>
    </w:div>
    <w:div w:id="1882085105">
      <w:bodyDiv w:val="1"/>
      <w:marLeft w:val="0"/>
      <w:marRight w:val="0"/>
      <w:marTop w:val="0"/>
      <w:marBottom w:val="0"/>
      <w:divBdr>
        <w:top w:val="none" w:sz="0" w:space="0" w:color="auto"/>
        <w:left w:val="none" w:sz="0" w:space="0" w:color="auto"/>
        <w:bottom w:val="none" w:sz="0" w:space="0" w:color="auto"/>
        <w:right w:val="none" w:sz="0" w:space="0" w:color="auto"/>
      </w:divBdr>
    </w:div>
    <w:div w:id="1891841510">
      <w:bodyDiv w:val="1"/>
      <w:marLeft w:val="0"/>
      <w:marRight w:val="0"/>
      <w:marTop w:val="0"/>
      <w:marBottom w:val="0"/>
      <w:divBdr>
        <w:top w:val="none" w:sz="0" w:space="0" w:color="auto"/>
        <w:left w:val="none" w:sz="0" w:space="0" w:color="auto"/>
        <w:bottom w:val="none" w:sz="0" w:space="0" w:color="auto"/>
        <w:right w:val="none" w:sz="0" w:space="0" w:color="auto"/>
      </w:divBdr>
    </w:div>
    <w:div w:id="1906181399">
      <w:bodyDiv w:val="1"/>
      <w:marLeft w:val="0"/>
      <w:marRight w:val="0"/>
      <w:marTop w:val="0"/>
      <w:marBottom w:val="0"/>
      <w:divBdr>
        <w:top w:val="none" w:sz="0" w:space="0" w:color="auto"/>
        <w:left w:val="none" w:sz="0" w:space="0" w:color="auto"/>
        <w:bottom w:val="none" w:sz="0" w:space="0" w:color="auto"/>
        <w:right w:val="none" w:sz="0" w:space="0" w:color="auto"/>
      </w:divBdr>
    </w:div>
    <w:div w:id="1923372675">
      <w:bodyDiv w:val="1"/>
      <w:marLeft w:val="0"/>
      <w:marRight w:val="0"/>
      <w:marTop w:val="0"/>
      <w:marBottom w:val="0"/>
      <w:divBdr>
        <w:top w:val="none" w:sz="0" w:space="0" w:color="auto"/>
        <w:left w:val="none" w:sz="0" w:space="0" w:color="auto"/>
        <w:bottom w:val="none" w:sz="0" w:space="0" w:color="auto"/>
        <w:right w:val="none" w:sz="0" w:space="0" w:color="auto"/>
      </w:divBdr>
    </w:div>
    <w:div w:id="1940482655">
      <w:bodyDiv w:val="1"/>
      <w:marLeft w:val="0"/>
      <w:marRight w:val="0"/>
      <w:marTop w:val="0"/>
      <w:marBottom w:val="0"/>
      <w:divBdr>
        <w:top w:val="none" w:sz="0" w:space="0" w:color="auto"/>
        <w:left w:val="none" w:sz="0" w:space="0" w:color="auto"/>
        <w:bottom w:val="none" w:sz="0" w:space="0" w:color="auto"/>
        <w:right w:val="none" w:sz="0" w:space="0" w:color="auto"/>
      </w:divBdr>
    </w:div>
    <w:div w:id="1966698225">
      <w:bodyDiv w:val="1"/>
      <w:marLeft w:val="0"/>
      <w:marRight w:val="0"/>
      <w:marTop w:val="0"/>
      <w:marBottom w:val="0"/>
      <w:divBdr>
        <w:top w:val="none" w:sz="0" w:space="0" w:color="auto"/>
        <w:left w:val="none" w:sz="0" w:space="0" w:color="auto"/>
        <w:bottom w:val="none" w:sz="0" w:space="0" w:color="auto"/>
        <w:right w:val="none" w:sz="0" w:space="0" w:color="auto"/>
      </w:divBdr>
    </w:div>
    <w:div w:id="1967396037">
      <w:bodyDiv w:val="1"/>
      <w:marLeft w:val="0"/>
      <w:marRight w:val="0"/>
      <w:marTop w:val="0"/>
      <w:marBottom w:val="0"/>
      <w:divBdr>
        <w:top w:val="none" w:sz="0" w:space="0" w:color="auto"/>
        <w:left w:val="none" w:sz="0" w:space="0" w:color="auto"/>
        <w:bottom w:val="none" w:sz="0" w:space="0" w:color="auto"/>
        <w:right w:val="none" w:sz="0" w:space="0" w:color="auto"/>
      </w:divBdr>
    </w:div>
    <w:div w:id="1970086122">
      <w:bodyDiv w:val="1"/>
      <w:marLeft w:val="0"/>
      <w:marRight w:val="0"/>
      <w:marTop w:val="0"/>
      <w:marBottom w:val="0"/>
      <w:divBdr>
        <w:top w:val="none" w:sz="0" w:space="0" w:color="auto"/>
        <w:left w:val="none" w:sz="0" w:space="0" w:color="auto"/>
        <w:bottom w:val="none" w:sz="0" w:space="0" w:color="auto"/>
        <w:right w:val="none" w:sz="0" w:space="0" w:color="auto"/>
      </w:divBdr>
    </w:div>
    <w:div w:id="1975257355">
      <w:bodyDiv w:val="1"/>
      <w:marLeft w:val="0"/>
      <w:marRight w:val="0"/>
      <w:marTop w:val="0"/>
      <w:marBottom w:val="0"/>
      <w:divBdr>
        <w:top w:val="none" w:sz="0" w:space="0" w:color="auto"/>
        <w:left w:val="none" w:sz="0" w:space="0" w:color="auto"/>
        <w:bottom w:val="none" w:sz="0" w:space="0" w:color="auto"/>
        <w:right w:val="none" w:sz="0" w:space="0" w:color="auto"/>
      </w:divBdr>
    </w:div>
    <w:div w:id="2021857661">
      <w:bodyDiv w:val="1"/>
      <w:marLeft w:val="0"/>
      <w:marRight w:val="0"/>
      <w:marTop w:val="0"/>
      <w:marBottom w:val="0"/>
      <w:divBdr>
        <w:top w:val="none" w:sz="0" w:space="0" w:color="auto"/>
        <w:left w:val="none" w:sz="0" w:space="0" w:color="auto"/>
        <w:bottom w:val="none" w:sz="0" w:space="0" w:color="auto"/>
        <w:right w:val="none" w:sz="0" w:space="0" w:color="auto"/>
      </w:divBdr>
    </w:div>
    <w:div w:id="2034307833">
      <w:bodyDiv w:val="1"/>
      <w:marLeft w:val="0"/>
      <w:marRight w:val="0"/>
      <w:marTop w:val="0"/>
      <w:marBottom w:val="0"/>
      <w:divBdr>
        <w:top w:val="none" w:sz="0" w:space="0" w:color="auto"/>
        <w:left w:val="none" w:sz="0" w:space="0" w:color="auto"/>
        <w:bottom w:val="none" w:sz="0" w:space="0" w:color="auto"/>
        <w:right w:val="none" w:sz="0" w:space="0" w:color="auto"/>
      </w:divBdr>
    </w:div>
    <w:div w:id="214187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arrera@unae.edu.e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is.hernandez@unae.edu.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sela.quintero@unae.edu.ec"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Cosas%20de%20la%20UNAE\para%20publicaciones\Evento%20Machala\Nuevo%20Hoja%20de%20c&#225;lculo%20de%20Microsoft%20Excel%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Insuficiencias</a:t>
            </a:r>
            <a:r>
              <a:rPr lang="es-EC" baseline="0"/>
              <a:t> detectadas</a:t>
            </a:r>
            <a:endParaRPr lang="es-EC"/>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Hoja2!$C$3</c:f>
              <c:strCache>
                <c:ptCount val="1"/>
                <c:pt idx="0">
                  <c:v>Encuestas</c:v>
                </c:pt>
              </c:strCache>
            </c:strRef>
          </c:tx>
          <c:spPr>
            <a:solidFill>
              <a:schemeClr val="accent1"/>
            </a:solidFill>
            <a:ln>
              <a:noFill/>
            </a:ln>
            <a:effectLst/>
            <a:sp3d/>
          </c:spPr>
          <c:invertIfNegative val="0"/>
          <c:cat>
            <c:strRef>
              <c:f>Hoja2!$B$4:$B$7</c:f>
              <c:strCache>
                <c:ptCount val="4"/>
                <c:pt idx="0">
                  <c:v>Falta de claridad en relación con cuáles son los componentes funcionales de la clase de lengua y su jerarquización. </c:v>
                </c:pt>
                <c:pt idx="1">
                  <c:v>Desconocimiento de las nuevas concepciones didácticas, que exigen la enseñanza de la lengua, centrada en el discurso y los procesos de significación textual</c:v>
                </c:pt>
                <c:pt idx="2">
                  <c:v>Limitaciones para concebir tareas que propicien el estudio de la gramática textual en la EGB, a partir de la consideración de su funcionalidad en contextos concretos de comunicación</c:v>
                </c:pt>
                <c:pt idx="3">
                  <c:v>Ausencia de trabajos investigativos en la carrera de EB de  la UNAE que centren la atención en la didáctica de la lengua, desde la nueva perspectiva teórica y metodológica actual.</c:v>
                </c:pt>
              </c:strCache>
            </c:strRef>
          </c:cat>
          <c:val>
            <c:numRef>
              <c:f>Hoja2!$C$4:$C$7</c:f>
              <c:numCache>
                <c:formatCode>0.00</c:formatCode>
                <c:ptCount val="4"/>
                <c:pt idx="0">
                  <c:v>88.5</c:v>
                </c:pt>
                <c:pt idx="1">
                  <c:v>90.5</c:v>
                </c:pt>
                <c:pt idx="2">
                  <c:v>87.5</c:v>
                </c:pt>
                <c:pt idx="3">
                  <c:v>87.5</c:v>
                </c:pt>
              </c:numCache>
            </c:numRef>
          </c:val>
        </c:ser>
        <c:ser>
          <c:idx val="1"/>
          <c:order val="1"/>
          <c:tx>
            <c:strRef>
              <c:f>Hoja2!$D$3</c:f>
              <c:strCache>
                <c:ptCount val="1"/>
                <c:pt idx="0">
                  <c:v>Entrevistas</c:v>
                </c:pt>
              </c:strCache>
            </c:strRef>
          </c:tx>
          <c:spPr>
            <a:solidFill>
              <a:schemeClr val="accent2"/>
            </a:solidFill>
            <a:ln>
              <a:noFill/>
            </a:ln>
            <a:effectLst/>
            <a:sp3d/>
          </c:spPr>
          <c:invertIfNegative val="0"/>
          <c:cat>
            <c:strRef>
              <c:f>Hoja2!$B$4:$B$7</c:f>
              <c:strCache>
                <c:ptCount val="4"/>
                <c:pt idx="0">
                  <c:v>Falta de claridad en relación con cuáles son los componentes funcionales de la clase de lengua y su jerarquización. </c:v>
                </c:pt>
                <c:pt idx="1">
                  <c:v>Desconocimiento de las nuevas concepciones didácticas, que exigen la enseñanza de la lengua, centrada en el discurso y los procesos de significación textual</c:v>
                </c:pt>
                <c:pt idx="2">
                  <c:v>Limitaciones para concebir tareas que propicien el estudio de la gramática textual en la EGB, a partir de la consideración de su funcionalidad en contextos concretos de comunicación</c:v>
                </c:pt>
                <c:pt idx="3">
                  <c:v>Ausencia de trabajos investigativos en la carrera de EB de  la UNAE que centren la atención en la didáctica de la lengua, desde la nueva perspectiva teórica y metodológica actual.</c:v>
                </c:pt>
              </c:strCache>
            </c:strRef>
          </c:cat>
          <c:val>
            <c:numRef>
              <c:f>Hoja2!$D$4:$D$7</c:f>
              <c:numCache>
                <c:formatCode>0.00</c:formatCode>
                <c:ptCount val="4"/>
                <c:pt idx="0">
                  <c:v>91</c:v>
                </c:pt>
                <c:pt idx="1">
                  <c:v>94</c:v>
                </c:pt>
                <c:pt idx="2">
                  <c:v>91.5</c:v>
                </c:pt>
                <c:pt idx="3">
                  <c:v>90.5</c:v>
                </c:pt>
              </c:numCache>
            </c:numRef>
          </c:val>
        </c:ser>
        <c:ser>
          <c:idx val="2"/>
          <c:order val="2"/>
          <c:tx>
            <c:strRef>
              <c:f>Hoja2!$E$3</c:f>
              <c:strCache>
                <c:ptCount val="1"/>
                <c:pt idx="0">
                  <c:v>Observación </c:v>
                </c:pt>
              </c:strCache>
            </c:strRef>
          </c:tx>
          <c:spPr>
            <a:solidFill>
              <a:schemeClr val="accent3"/>
            </a:solidFill>
            <a:ln>
              <a:noFill/>
            </a:ln>
            <a:effectLst/>
            <a:sp3d/>
          </c:spPr>
          <c:invertIfNegative val="0"/>
          <c:cat>
            <c:strRef>
              <c:f>Hoja2!$B$4:$B$7</c:f>
              <c:strCache>
                <c:ptCount val="4"/>
                <c:pt idx="0">
                  <c:v>Falta de claridad en relación con cuáles son los componentes funcionales de la clase de lengua y su jerarquización. </c:v>
                </c:pt>
                <c:pt idx="1">
                  <c:v>Desconocimiento de las nuevas concepciones didácticas, que exigen la enseñanza de la lengua, centrada en el discurso y los procesos de significación textual</c:v>
                </c:pt>
                <c:pt idx="2">
                  <c:v>Limitaciones para concebir tareas que propicien el estudio de la gramática textual en la EGB, a partir de la consideración de su funcionalidad en contextos concretos de comunicación</c:v>
                </c:pt>
                <c:pt idx="3">
                  <c:v>Ausencia de trabajos investigativos en la carrera de EB de  la UNAE que centren la atención en la didáctica de la lengua, desde la nueva perspectiva teórica y metodológica actual.</c:v>
                </c:pt>
              </c:strCache>
            </c:strRef>
          </c:cat>
          <c:val>
            <c:numRef>
              <c:f>Hoja2!$E$4:$E$7</c:f>
              <c:numCache>
                <c:formatCode>0.00</c:formatCode>
                <c:ptCount val="4"/>
                <c:pt idx="0">
                  <c:v>96.6</c:v>
                </c:pt>
                <c:pt idx="1">
                  <c:v>97</c:v>
                </c:pt>
                <c:pt idx="2">
                  <c:v>95.4</c:v>
                </c:pt>
                <c:pt idx="3">
                  <c:v>94.5</c:v>
                </c:pt>
              </c:numCache>
            </c:numRef>
          </c:val>
        </c:ser>
        <c:dLbls>
          <c:showLegendKey val="0"/>
          <c:showVal val="0"/>
          <c:showCatName val="0"/>
          <c:showSerName val="0"/>
          <c:showPercent val="0"/>
          <c:showBubbleSize val="0"/>
        </c:dLbls>
        <c:gapWidth val="150"/>
        <c:shape val="box"/>
        <c:axId val="-582958688"/>
        <c:axId val="-582956512"/>
        <c:axId val="0"/>
      </c:bar3DChart>
      <c:catAx>
        <c:axId val="-582958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582956512"/>
        <c:crosses val="autoZero"/>
        <c:auto val="1"/>
        <c:lblAlgn val="ctr"/>
        <c:lblOffset val="100"/>
        <c:noMultiLvlLbl val="0"/>
      </c:catAx>
      <c:valAx>
        <c:axId val="-582956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58295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Hal821</b:Tag>
    <b:SourceType>Book</b:SourceType>
    <b:Guid>{D073CCCD-CC8B-4CCF-A442-D55CB85652A9}</b:Guid>
    <b:Author>
      <b:Author>
        <b:NameList>
          <b:Person>
            <b:Last>Halliday</b:Last>
            <b:First>M.A</b:First>
          </b:Person>
        </b:NameList>
      </b:Author>
    </b:Author>
    <b:Title>El lenguaje como semiótica social</b:Title>
    <b:Year>1982</b:Year>
    <b:City>México</b:City>
    <b:Publisher>Fondo de Cultura Económica</b:Publisher>
    <b:RefOrder>8</b:RefOrder>
  </b:Source>
  <b:Source>
    <b:Tag>Aus62</b:Tag>
    <b:SourceType>Book</b:SourceType>
    <b:Guid>{1FB815FA-156C-4791-BED7-AE759703793E}</b:Guid>
    <b:Author>
      <b:Author>
        <b:NameList>
          <b:Person>
            <b:Last>Austin</b:Last>
            <b:First>J.L</b:First>
          </b:Person>
        </b:NameList>
      </b:Author>
    </b:Author>
    <b:Title>Palabras  y  acciones.  Cómo  hacer  cosas  con  las palabras</b:Title>
    <b:Year>1962</b:Year>
    <b:City>Buenos Aires</b:City>
    <b:Publisher>Editorial Paidós</b:Publisher>
    <b:RefOrder>9</b:RefOrder>
  </b:Source>
  <b:Source>
    <b:Tag>Bea002</b:Tag>
    <b:SourceType>Book</b:SourceType>
    <b:Guid>{FA64F06B-8B35-42CE-ACAF-395503CAA5BB}</b:Guid>
    <b:Author>
      <b:Author>
        <b:NameList>
          <b:Person>
            <b:Last>Beaugrande</b:Last>
            <b:First>R.</b:First>
            <b:Middle>DE</b:Middle>
          </b:Person>
        </b:NameList>
      </b:Author>
    </b:Author>
    <b:Title>La saga del análisis del discurso, en: El discurso como estructura y proceso. Estudios sobre el discurso I, Compilador Teun A. Van Dijk</b:Title>
    <b:Year>2000</b:Year>
    <b:City>Barcelona</b:City>
    <b:Publisher>Gedisa</b:Publisher>
    <b:RefOrder>3</b:RefOrder>
  </b:Source>
  <b:Source>
    <b:Tag>Rom13</b:Tag>
    <b:SourceType>Book</b:SourceType>
    <b:Guid>{38258F9B-6797-4823-890E-23F84B552157}</b:Guid>
    <b:Author>
      <b:Author>
        <b:NameList>
          <b:Person>
            <b:Last>Roméu</b:Last>
            <b:First>A</b:First>
          </b:Person>
        </b:NameList>
      </b:Author>
    </b:Author>
    <b:Title>Didáctica de la Lengua y la Literatura I</b:Title>
    <b:Year>2013</b:Year>
    <b:City>La Habana</b:City>
    <b:Publisher>pueblo y Educación</b:Publisher>
    <b:RefOrder>14</b:RefOrder>
  </b:Source>
  <b:Source>
    <b:Tag>Bar13</b:Tag>
    <b:SourceType>Book</b:SourceType>
    <b:Guid>{A4A7F674-1983-4137-8123-623FEA0A9C84}</b:Guid>
    <b:Author>
      <b:Author>
        <b:NameList>
          <b:Person>
            <b:Last>Barrera</b:Last>
            <b:First>A</b:First>
          </b:Person>
        </b:NameList>
      </b:Author>
    </b:Author>
    <b:Title>Tratamiento metodológico de los componentes funcionales. Enseñanza de la comprensión de textos. En Didáctca de la Lengua Española y la Literatura</b:Title>
    <b:Year>2013</b:Year>
    <b:City>La Habana</b:City>
    <b:Publisher>Pueblo y Educación</b:Publisher>
    <b:RefOrder>5</b:RefOrder>
  </b:Source>
  <b:Source>
    <b:Tag>Rom03</b:Tag>
    <b:SourceType>Book</b:SourceType>
    <b:Guid>{830BBE14-EFE3-4735-9DF7-F3B697B38C7A}</b:Guid>
    <b:Author>
      <b:Author>
        <b:NameList>
          <b:Person>
            <b:Last>Roméu</b:Last>
          </b:Person>
        </b:NameList>
      </b:Author>
    </b:Author>
    <b:Title>Teoría y práctica y análisis del discurso</b:Title>
    <b:Year>2003</b:Year>
    <b:City>La Habana</b:City>
    <b:Publisher>Pueblo y Educación</b:Publisher>
    <b:RefOrder>4</b:RefOrder>
  </b:Source>
  <b:Source>
    <b:Tag>Van00</b:Tag>
    <b:SourceType>Book</b:SourceType>
    <b:Guid>{3D4A35AB-092F-4FFD-A823-ADA4174D8244}</b:Guid>
    <b:Author>
      <b:Author>
        <b:NameList>
          <b:Person>
            <b:Last>Van Dijk</b:Last>
            <b:First>T</b:First>
          </b:Person>
        </b:NameList>
      </b:Author>
    </b:Author>
    <b:Title>El estudio del discurso, El discurso como  estructura  y proceso. Estudios sobre el discurso I,  (Compilador )</b:Title>
    <b:Year>2000</b:Year>
    <b:City>Barcelona, España</b:City>
    <b:Publisher>Gedisa</b:Publisher>
    <b:RefOrder>15</b:RefOrder>
  </b:Source>
  <b:Source>
    <b:Tag>Elo00</b:Tag>
    <b:SourceType>Book</b:SourceType>
    <b:Guid>{5C5DA2E2-1592-4ABA-A713-D48546366F79}</b:Guid>
    <b:Author>
      <b:Author>
        <b:NameList>
          <b:Person>
            <b:Last>Elosuá de Juan</b:Last>
            <b:First>MR</b:First>
          </b:Person>
        </b:NameList>
      </b:Author>
    </b:Author>
    <b:Title>Procesos de  la comprensión, memoria y aprendizaje de textos </b:Title>
    <b:Year>2000</b:Year>
    <b:City>España</b:City>
    <b:Publisher>Sans y Torres, S. L</b:Publisher>
    <b:RefOrder>11</b:RefOrder>
  </b:Source>
  <b:Source>
    <b:Tag>Esc06</b:Tag>
    <b:SourceType>Book</b:SourceType>
    <b:Guid>{07033AB4-0DC1-46C8-9BB1-5CE82B61CC3F}</b:Guid>
    <b:Author>
      <b:Author>
        <b:NameList>
          <b:Person>
            <b:Last>Escoriza</b:Last>
            <b:First>J</b:First>
          </b:Person>
        </b:NameList>
      </b:Author>
    </b:Author>
    <b:Title>Estrategias de comprensión del discurso escrito expositivo. Evaluación e intervención  </b:Title>
    <b:Year>2006</b:Year>
    <b:City>Barcelona</b:City>
    <b:Publisher>Universitat de Barcelona.</b:Publisher>
    <b:RefOrder>12</b:RefOrder>
  </b:Source>
  <b:Source>
    <b:Tag>Bea00</b:Tag>
    <b:SourceType>Book</b:SourceType>
    <b:Guid>{22029C1E-9ADA-4C88-82AD-875273830BEE}</b:Guid>
    <b:Author>
      <b:Author>
        <b:NameList>
          <b:Person>
            <b:Last>Beaugrande</b:Last>
            <b:First>R.</b:First>
            <b:Middle>D</b:Middle>
          </b:Person>
        </b:NameList>
      </b:Author>
    </b:Author>
    <b:Title>La saga del análisis del discurso, en: El discurso como estructura y proceso. Estudios sobre el discurso I, Compilador Teun A. Van Dijk</b:Title>
    <b:Year>2000</b:Year>
    <b:City>Barcelona</b:City>
    <b:Publisher>Gedisa</b:Publisher>
    <b:RefOrder>10</b:RefOrder>
  </b:Source>
  <b:Source>
    <b:Tag>Bar12</b:Tag>
    <b:SourceType>Book</b:SourceType>
    <b:Guid>{CE89C456-B9FC-4FEA-A822-94515986F894}</b:Guid>
    <b:Author>
      <b:Author>
        <b:NameList>
          <b:Person>
            <b:Last>Barrera</b:Last>
          </b:Person>
        </b:NameList>
      </b:Author>
    </b:Author>
    <b:Title>Coomprender y producir significados. Motivar el aprendizaje</b:Title>
    <b:Year>2012</b:Year>
    <b:City>España</b:City>
    <b:Publisher>Academia Española</b:Publisher>
    <b:RefOrder>13</b:RefOrder>
  </b:Source>
  <b:Source>
    <b:Tag>Gre00</b:Tag>
    <b:SourceType>BookSection</b:SourceType>
    <b:Guid>{8094FBF6-C97B-4C48-941C-B4DD9E4E53F3}</b:Guid>
    <b:Author>
      <b:Author>
        <b:NameList>
          <b:Person>
            <b:Last>Gressler</b:Last>
            <b:First>A</b:First>
            <b:Middle>et.al</b:Middle>
          </b:Person>
        </b:NameList>
      </b:Author>
      <b:BookAuthor>
        <b:NameList>
          <b:Person>
            <b:Last>Van Dijk</b:Last>
            <b:First>T</b:First>
          </b:Person>
        </b:NameList>
      </b:BookAuthor>
    </b:Author>
    <b:Title>Cognición </b:Title>
    <b:Year>2000</b:Year>
    <b:City>Barcelona</b:City>
    <b:Publisher>Gédisa</b:Publisher>
    <b:BookTitle>El  discurso  como estructura y proceso. Estudios sobre el discurso I</b:BookTitle>
    <b:Pages>373-416</b:Pages>
    <b:RefOrder>1</b:RefOrder>
  </b:Source>
  <b:Source>
    <b:Tag>Van001</b:Tag>
    <b:SourceType>BookSection</b:SourceType>
    <b:Guid>{153AB646-B064-45AC-A24C-2E99000108A8}</b:Guid>
    <b:Author>
      <b:Author>
        <b:NameList>
          <b:Person>
            <b:Last>Dijk</b:Last>
            <b:First>Van</b:First>
          </b:Person>
        </b:NameList>
      </b:Author>
      <b:BookAuthor>
        <b:NameList>
          <b:Person>
            <b:Last>Dijk</b:Last>
            <b:First>Van</b:First>
          </b:Person>
        </b:NameList>
      </b:BookAuthor>
    </b:Author>
    <b:Title>Eldiscurso como interacción en la sociedad</b:Title>
    <b:BookTitle>El  discurso  como estructura y proceso. Estudios sobre el discurso I</b:BookTitle>
    <b:Year>2000</b:Year>
    <b:Pages>19-66</b:Pages>
    <b:City>Barcelona</b:City>
    <b:Publisher>Gédisa</b:Publisher>
    <b:RefOrder>2</b:RefOrder>
  </b:Source>
  <b:Source>
    <b:Tag>Cal89</b:Tag>
    <b:SourceType>Report</b:SourceType>
    <b:Guid>{CE7CA9C6-26A8-4AE3-8BC4-C6D5403A7D9E}</b:Guid>
    <b:Title>La   descripción   comunicativo-funcional  de  la lengua en la enseñanza</b:Title>
    <b:Year>1989</b:Year>
    <b:City>Santiago de Cuba, Cuba</b:City>
    <b:Publisher>Universidad de Oriente</b:Publisher>
    <b:Author>
      <b:Author>
        <b:NameList>
          <b:Person>
            <b:Last>Callejas</b:Last>
            <b:First>D</b:First>
          </b:Person>
        </b:NameList>
      </b:Author>
    </b:Author>
    <b:RefOrder>17</b:RefOrder>
  </b:Source>
  <b:Source>
    <b:Tag>Rom032</b:Tag>
    <b:SourceType>Report</b:SourceType>
    <b:Guid>{641C14DC-5DA5-4961-B23D-6B98F8EC733D}</b:Guid>
    <b:Author>
      <b:Author>
        <b:NameList>
          <b:Person>
            <b:Last>Roméu</b:Last>
            <b:First>A</b:First>
          </b:Person>
        </b:NameList>
      </b:Author>
    </b:Author>
    <b:Title>Teoría y práctica del análisis del discurso</b:Title>
    <b:Year>2003</b:Year>
    <b:Publisher>Pueblo y Educación</b:Publisher>
    <b:City>La Habana</b:City>
    <b:RefOrder>6</b:RefOrder>
  </b:Source>
  <b:Source>
    <b:Tag>Rom11</b:Tag>
    <b:SourceType>Book</b:SourceType>
    <b:Guid>{3A05E0CB-C7F3-4DA5-B427-7CA548F78E8E}</b:Guid>
    <b:Author>
      <b:Author>
        <b:NameList>
          <b:Person>
            <b:Last>Roméu</b:Last>
            <b:First>A</b:First>
          </b:Person>
        </b:NameList>
      </b:Author>
    </b:Author>
    <b:Title>Normativa: un acercamiento desde el enfoque cognitivo, comunicativo y sociocultural</b:Title>
    <b:Year>2011</b:Year>
    <b:Publisher>Pueblo y Educación</b:Publisher>
    <b:City>La Habana</b:City>
    <b:RefOrder>7</b:RefOrder>
  </b:Source>
  <b:Source>
    <b:Tag>Bar09</b:Tag>
    <b:SourceType>Report</b:SourceType>
    <b:Guid>{060D07E3-7213-49A5-9C1C-F9DF14402788}</b:Guid>
    <b:Author>
      <b:Author>
        <b:NameList>
          <b:Person>
            <b:Last>Barrera</b:Last>
            <b:First>AD</b:First>
          </b:Person>
        </b:NameList>
      </b:Author>
    </b:Author>
    <b:Title>Modelo didáctico para el desarrollo de la comprensión-construcción textual como agente motivador de aprendizaje en los profesores en formación</b:Title>
    <b:Year>2009</b:Year>
    <b:Publisher>EDUTESIS. Universidad de Ciencias Pedagógicas de Pinar del Río, Cuba</b:Publisher>
    <b:City>La Habana</b:City>
    <b:RefOrder>16</b:RefOrder>
  </b:Source>
</b:Sources>
</file>

<file path=customXml/itemProps1.xml><?xml version="1.0" encoding="utf-8"?>
<ds:datastoreItem xmlns:ds="http://schemas.openxmlformats.org/officeDocument/2006/customXml" ds:itemID="{7A18BF78-7AAA-47B7-AF76-DAED6080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3814</Words>
  <Characters>20980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Delia Barrera Jimenes</dc:creator>
  <cp:keywords/>
  <dc:description/>
  <cp:lastModifiedBy>Ana Delia Barrera Jimenes</cp:lastModifiedBy>
  <cp:revision>5</cp:revision>
  <dcterms:created xsi:type="dcterms:W3CDTF">2017-05-04T21:56:00Z</dcterms:created>
  <dcterms:modified xsi:type="dcterms:W3CDTF">2018-01-24T15:49:00Z</dcterms:modified>
</cp:coreProperties>
</file>